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5" w:lineRule="auto"/>
        <w:ind w:left="2876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647065</wp:posOffset>
            </wp:positionH>
            <wp:positionV relativeFrom="page">
              <wp:posOffset>18415</wp:posOffset>
            </wp:positionV>
            <wp:extent cx="755650" cy="6731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49" cy="67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6743700</wp:posOffset>
            </wp:positionH>
            <wp:positionV relativeFrom="page">
              <wp:posOffset>3606165</wp:posOffset>
            </wp:positionV>
            <wp:extent cx="571500" cy="1403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498" cy="1403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b/>
          <w:bCs/>
          <w:spacing w:val="-7"/>
          <w:sz w:val="44"/>
          <w:szCs w:val="44"/>
        </w:rPr>
        <w:t>重庆市城市管理执法</w:t>
      </w:r>
    </w:p>
    <w:p>
      <w:pPr>
        <w:spacing w:before="1" w:line="218" w:lineRule="auto"/>
        <w:ind w:left="3346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6"/>
          <w:sz w:val="44"/>
          <w:szCs w:val="44"/>
        </w:rPr>
        <w:t>当场处罚决定书</w:t>
      </w:r>
    </w:p>
    <w:p>
      <w:pPr>
        <w:pStyle w:val="2"/>
        <w:spacing w:before="84" w:line="222" w:lineRule="auto"/>
        <w:ind w:left="497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44"/>
          <w:sz w:val="28"/>
          <w:szCs w:val="28"/>
        </w:rPr>
        <w:t>渝(渡)城当罚决字</w:t>
      </w:r>
      <w:r>
        <w:rPr>
          <w:rFonts w:hint="default" w:ascii="Times New Roman" w:hAnsi="Times New Roman" w:eastAsia="方正仿宋_GBK" w:cs="Times New Roman"/>
          <w:spacing w:val="44"/>
          <w:sz w:val="28"/>
          <w:szCs w:val="28"/>
        </w:rPr>
        <w:t>〔2023〕85</w:t>
      </w:r>
      <w:r>
        <w:rPr>
          <w:rFonts w:hint="eastAsia" w:ascii="方正仿宋_GBK" w:hAnsi="方正仿宋_GBK" w:eastAsia="方正仿宋_GBK" w:cs="方正仿宋_GBK"/>
          <w:spacing w:val="44"/>
          <w:sz w:val="28"/>
          <w:szCs w:val="28"/>
        </w:rPr>
        <w:t>号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" w:leftChars="100" w:right="0" w:rightChars="0" w:firstLine="9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21"/>
          <w:sz w:val="28"/>
          <w:szCs w:val="28"/>
        </w:rPr>
        <w:t>当事人：重庆尚语运输有限公司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" w:leftChars="100" w:right="0" w:rightChars="0" w:firstLine="9" w:firstLineChars="0"/>
        <w:jc w:val="both"/>
        <w:textAlignment w:val="baseline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17"/>
          <w:sz w:val="28"/>
          <w:szCs w:val="28"/>
        </w:rPr>
        <w:t>统一社会信用代码：</w:t>
      </w:r>
      <w:r>
        <w:rPr>
          <w:rFonts w:hint="default" w:ascii="Times New Roman" w:hAnsi="Times New Roman" w:eastAsia="方正仿宋_GBK" w:cs="Times New Roman"/>
          <w:spacing w:val="-17"/>
          <w:sz w:val="28"/>
          <w:szCs w:val="28"/>
        </w:rPr>
        <w:t>91500222MA5UQR471J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" w:leftChars="100" w:right="0" w:rightChars="0" w:firstLine="9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24"/>
          <w:sz w:val="28"/>
          <w:szCs w:val="28"/>
        </w:rPr>
        <w:t>地址：重庆市</w:t>
      </w:r>
      <w:r>
        <w:rPr>
          <w:rFonts w:hint="eastAsia" w:ascii="方正仿宋_GBK" w:hAnsi="方正仿宋_GBK" w:eastAsia="方正仿宋_GBK" w:cs="方正仿宋_GBK"/>
          <w:spacing w:val="-24"/>
          <w:sz w:val="28"/>
          <w:szCs w:val="28"/>
          <w:lang w:eastAsia="zh-CN"/>
        </w:rPr>
        <w:t>綦</w:t>
      </w:r>
      <w:r>
        <w:rPr>
          <w:rFonts w:hint="eastAsia" w:ascii="方正仿宋_GBK" w:hAnsi="方正仿宋_GBK" w:eastAsia="方正仿宋_GBK" w:cs="方正仿宋_GBK"/>
          <w:spacing w:val="-24"/>
          <w:sz w:val="28"/>
          <w:szCs w:val="28"/>
        </w:rPr>
        <w:t>江区文龙街道通惠大道</w:t>
      </w:r>
      <w:r>
        <w:rPr>
          <w:rFonts w:hint="default" w:ascii="Times New Roman" w:hAnsi="Times New Roman" w:eastAsia="方正仿宋_GBK" w:cs="Times New Roman"/>
          <w:spacing w:val="-24"/>
          <w:sz w:val="28"/>
          <w:szCs w:val="28"/>
        </w:rPr>
        <w:t>56</w:t>
      </w:r>
      <w:r>
        <w:rPr>
          <w:rFonts w:hint="eastAsia" w:ascii="方正仿宋_GBK" w:hAnsi="方正仿宋_GBK" w:eastAsia="方正仿宋_GBK" w:cs="方正仿宋_GBK"/>
          <w:spacing w:val="-24"/>
          <w:sz w:val="28"/>
          <w:szCs w:val="28"/>
        </w:rPr>
        <w:t>号嘉惠新城附</w:t>
      </w:r>
      <w:r>
        <w:rPr>
          <w:rFonts w:hint="default" w:ascii="Times New Roman" w:hAnsi="Times New Roman" w:eastAsia="方正仿宋_GBK" w:cs="Times New Roman"/>
          <w:spacing w:val="-24"/>
          <w:sz w:val="28"/>
          <w:szCs w:val="28"/>
        </w:rPr>
        <w:t>48</w:t>
      </w:r>
      <w:r>
        <w:rPr>
          <w:rFonts w:hint="eastAsia" w:ascii="方正仿宋_GBK" w:hAnsi="方正仿宋_GBK" w:eastAsia="方正仿宋_GBK" w:cs="方正仿宋_GBK"/>
          <w:spacing w:val="-24"/>
          <w:sz w:val="28"/>
          <w:szCs w:val="28"/>
        </w:rPr>
        <w:t>号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" w:leftChars="100" w:right="0" w:rightChars="0" w:firstLine="9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13"/>
          <w:sz w:val="28"/>
          <w:szCs w:val="28"/>
        </w:rPr>
        <w:t>法定代表人(负责人):王</w:t>
      </w:r>
      <w:r>
        <w:rPr>
          <w:rFonts w:hint="eastAsia" w:ascii="方正仿宋_GBK" w:hAnsi="方正仿宋_GBK" w:eastAsia="方正仿宋_GBK" w:cs="方正仿宋_GBK"/>
          <w:spacing w:val="-13"/>
          <w:sz w:val="28"/>
          <w:szCs w:val="28"/>
          <w:lang w:val="en-US" w:eastAsia="zh-CN"/>
        </w:rPr>
        <w:t>*</w:t>
      </w:r>
      <w:r>
        <w:rPr>
          <w:rFonts w:hint="eastAsia" w:ascii="方正仿宋_GBK" w:hAnsi="方正仿宋_GBK" w:eastAsia="方正仿宋_GBK" w:cs="方正仿宋_GBK"/>
          <w:spacing w:val="-13"/>
          <w:sz w:val="28"/>
          <w:szCs w:val="28"/>
        </w:rPr>
        <w:t>兰</w:t>
      </w:r>
      <w:r>
        <w:rPr>
          <w:rFonts w:hint="eastAsia" w:ascii="方正仿宋_GBK" w:hAnsi="方正仿宋_GBK" w:eastAsia="方正仿宋_GBK" w:cs="方正仿宋_GBK"/>
          <w:spacing w:val="133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3"/>
          <w:sz w:val="28"/>
          <w:szCs w:val="28"/>
        </w:rPr>
        <w:t>联系电话：</w:t>
      </w:r>
      <w:r>
        <w:rPr>
          <w:rFonts w:hint="eastAsia" w:ascii="方正仿宋_GBK" w:hAnsi="方正仿宋_GBK" w:eastAsia="方正仿宋_GBK" w:cs="方正仿宋_GBK"/>
          <w:spacing w:val="37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 w:color="auto"/>
        </w:rPr>
        <w:t xml:space="preserve">         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" w:leftChars="100" w:right="0" w:rightChars="0" w:firstLine="633" w:firstLineChars="203"/>
        <w:jc w:val="both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16"/>
          <w:sz w:val="28"/>
          <w:szCs w:val="28"/>
        </w:rPr>
        <w:t>你单位于</w:t>
      </w:r>
      <w:r>
        <w:rPr>
          <w:rFonts w:hint="default" w:ascii="Times New Roman" w:hAnsi="Times New Roman" w:eastAsia="方正仿宋_GBK" w:cs="Times New Roman"/>
          <w:spacing w:val="16"/>
          <w:sz w:val="28"/>
          <w:szCs w:val="28"/>
        </w:rPr>
        <w:t>2023</w:t>
      </w:r>
      <w:r>
        <w:rPr>
          <w:rFonts w:hint="eastAsia" w:ascii="方正仿宋_GBK" w:hAnsi="方正仿宋_GBK" w:eastAsia="方正仿宋_GBK" w:cs="方正仿宋_GBK"/>
          <w:spacing w:val="16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pacing w:val="16"/>
          <w:sz w:val="28"/>
          <w:szCs w:val="28"/>
        </w:rPr>
        <w:t>10</w:t>
      </w:r>
      <w:r>
        <w:rPr>
          <w:rFonts w:hint="eastAsia" w:ascii="方正仿宋_GBK" w:hAnsi="方正仿宋_GBK" w:eastAsia="方正仿宋_GBK" w:cs="方正仿宋_GBK"/>
          <w:spacing w:val="16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pacing w:val="16"/>
          <w:sz w:val="28"/>
          <w:szCs w:val="28"/>
        </w:rPr>
        <w:t>30</w:t>
      </w:r>
      <w:r>
        <w:rPr>
          <w:rFonts w:hint="eastAsia" w:ascii="方正仿宋_GBK" w:hAnsi="方正仿宋_GBK" w:eastAsia="方正仿宋_GBK" w:cs="方正仿宋_GBK"/>
          <w:spacing w:val="16"/>
          <w:sz w:val="28"/>
          <w:szCs w:val="28"/>
        </w:rPr>
        <w:t>日</w:t>
      </w:r>
      <w:r>
        <w:rPr>
          <w:rFonts w:hint="default" w:ascii="Times New Roman" w:hAnsi="Times New Roman" w:eastAsia="方正仿宋_GBK" w:cs="Times New Roman"/>
          <w:spacing w:val="16"/>
          <w:sz w:val="28"/>
          <w:szCs w:val="28"/>
        </w:rPr>
        <w:t>14</w:t>
      </w:r>
      <w:r>
        <w:rPr>
          <w:rFonts w:hint="eastAsia" w:ascii="方正仿宋_GBK" w:hAnsi="方正仿宋_GBK" w:eastAsia="方正仿宋_GBK" w:cs="方正仿宋_GBK"/>
          <w:spacing w:val="16"/>
          <w:sz w:val="28"/>
          <w:szCs w:val="28"/>
        </w:rPr>
        <w:t>时</w:t>
      </w:r>
      <w:r>
        <w:rPr>
          <w:rFonts w:hint="default" w:ascii="Times New Roman" w:hAnsi="Times New Roman" w:eastAsia="方正仿宋_GBK" w:cs="Times New Roman"/>
          <w:spacing w:val="16"/>
          <w:sz w:val="28"/>
          <w:szCs w:val="28"/>
        </w:rPr>
        <w:t>49</w:t>
      </w:r>
      <w:r>
        <w:rPr>
          <w:rFonts w:hint="eastAsia" w:ascii="方正仿宋_GBK" w:hAnsi="方正仿宋_GBK" w:eastAsia="方正仿宋_GBK" w:cs="方正仿宋_GBK"/>
          <w:spacing w:val="16"/>
          <w:sz w:val="28"/>
          <w:szCs w:val="28"/>
        </w:rPr>
        <w:t>分在重庆市大渡口区油府路</w:t>
      </w:r>
      <w:r>
        <w:rPr>
          <w:rFonts w:hint="default" w:ascii="Times New Roman" w:hAnsi="Times New Roman" w:eastAsia="方正仿宋_GBK" w:cs="Times New Roman"/>
          <w:spacing w:val="16"/>
          <w:sz w:val="28"/>
          <w:szCs w:val="28"/>
        </w:rPr>
        <w:t>369</w:t>
      </w:r>
      <w:r>
        <w:rPr>
          <w:rFonts w:hint="eastAsia" w:ascii="方正仿宋_GBK" w:hAnsi="方正仿宋_GBK" w:eastAsia="方正仿宋_GBK" w:cs="方正仿宋_GBK"/>
          <w:spacing w:val="16"/>
          <w:sz w:val="28"/>
          <w:szCs w:val="28"/>
        </w:rPr>
        <w:t>号因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tabs>
          <w:tab w:val="left" w:pos="9030"/>
          <w:tab w:val="left" w:pos="988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" w:leftChars="100" w:right="0" w:rightChars="0" w:firstLine="9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24"/>
          <w:sz w:val="28"/>
          <w:szCs w:val="28"/>
        </w:rPr>
        <w:t>渝</w:t>
      </w:r>
      <w:r>
        <w:rPr>
          <w:rFonts w:hint="eastAsia" w:ascii="方正仿宋_GBK" w:hAnsi="方正仿宋_GBK" w:eastAsia="方正仿宋_GBK" w:cs="方正仿宋_GBK"/>
          <w:spacing w:val="-91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24"/>
          <w:sz w:val="28"/>
          <w:szCs w:val="28"/>
        </w:rPr>
        <w:t>D75080</w:t>
      </w:r>
      <w:r>
        <w:rPr>
          <w:rFonts w:hint="eastAsia" w:ascii="方正仿宋_GBK" w:hAnsi="方正仿宋_GBK" w:eastAsia="方正仿宋_GBK" w:cs="方正仿宋_GBK"/>
          <w:spacing w:val="-24"/>
          <w:sz w:val="28"/>
          <w:szCs w:val="28"/>
        </w:rPr>
        <w:t>货车密闭式运输车辆运输建筑渣土、砂石</w:t>
      </w:r>
      <w:r>
        <w:rPr>
          <w:rFonts w:hint="eastAsia" w:ascii="方正仿宋_GBK" w:hAnsi="方正仿宋_GBK" w:eastAsia="方正仿宋_GBK" w:cs="方正仿宋_GBK"/>
          <w:spacing w:val="-25"/>
          <w:sz w:val="28"/>
          <w:szCs w:val="28"/>
        </w:rPr>
        <w:t>、垃圾等易撒漏物质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9"/>
          <w:sz w:val="28"/>
          <w:szCs w:val="28"/>
        </w:rPr>
        <w:t>,未密闭运输，造成飞扬、泄漏、撒落污染道路的行为</w:t>
      </w:r>
      <w:r>
        <w:rPr>
          <w:rFonts w:hint="eastAsia" w:ascii="方正仿宋_GBK" w:hAnsi="方正仿宋_GBK" w:eastAsia="方正仿宋_GBK" w:cs="方正仿宋_GBK"/>
          <w:spacing w:val="-20"/>
          <w:sz w:val="28"/>
          <w:szCs w:val="28"/>
        </w:rPr>
        <w:t>，违反了《重庆</w:t>
      </w:r>
      <w:r>
        <w:rPr>
          <w:rFonts w:hint="eastAsia" w:ascii="方正仿宋_GBK" w:hAnsi="方正仿宋_GBK" w:eastAsia="方正仿宋_GBK" w:cs="方正仿宋_GBK"/>
          <w:spacing w:val="-24"/>
          <w:sz w:val="28"/>
          <w:szCs w:val="28"/>
        </w:rPr>
        <w:t>市市容环境卫生管理条例》第</w:t>
      </w:r>
      <w:r>
        <w:rPr>
          <w:rFonts w:hint="default" w:ascii="Times New Roman" w:hAnsi="Times New Roman" w:eastAsia="方正仿宋_GBK" w:cs="Times New Roman"/>
          <w:spacing w:val="-24"/>
          <w:sz w:val="28"/>
          <w:szCs w:val="28"/>
        </w:rPr>
        <w:t>六十八</w:t>
      </w:r>
      <w:r>
        <w:rPr>
          <w:rFonts w:hint="eastAsia" w:ascii="方正仿宋_GBK" w:hAnsi="方正仿宋_GBK" w:eastAsia="方正仿宋_GBK" w:cs="方正仿宋_GBK"/>
          <w:spacing w:val="-24"/>
          <w:sz w:val="28"/>
          <w:szCs w:val="28"/>
        </w:rPr>
        <w:t>条“密闭式运输车辆运输建</w:t>
      </w:r>
      <w:r>
        <w:rPr>
          <w:rFonts w:hint="default" w:ascii="Times New Roman" w:hAnsi="Times New Roman" w:eastAsia="方正仿宋_GBK" w:cs="Times New Roman"/>
          <w:spacing w:val="-24"/>
          <w:sz w:val="28"/>
          <w:szCs w:val="28"/>
        </w:rPr>
        <w:t>筑渣土、砂石、垃圾等易撒漏物质，未密闭运输造成飞扬、泄漏、撒</w:t>
      </w:r>
      <w:r>
        <w:rPr>
          <w:rFonts w:hint="eastAsia" w:ascii="方正仿宋_GBK" w:hAnsi="方正仿宋_GBK" w:eastAsia="方正仿宋_GBK" w:cs="方正仿宋_GBK"/>
          <w:spacing w:val="-22"/>
          <w:sz w:val="28"/>
          <w:szCs w:val="28"/>
        </w:rPr>
        <w:t>落污染道路的，责令及时清除，并处二千元以上二万元以下罚款；拒不</w:t>
      </w:r>
      <w:r>
        <w:rPr>
          <w:rFonts w:hint="eastAsia" w:ascii="方正仿宋_GBK" w:hAnsi="方正仿宋_GBK" w:eastAsia="方正仿宋_GBK" w:cs="方正仿宋_GBK"/>
          <w:spacing w:val="-24"/>
          <w:sz w:val="28"/>
          <w:szCs w:val="28"/>
        </w:rPr>
        <w:t>改正的，可暂扣建筑垃圾相关许可证件。”的规定，根据《重庆市市容</w:t>
      </w:r>
      <w:r>
        <w:rPr>
          <w:rFonts w:hint="eastAsia" w:ascii="方正仿宋_GBK" w:hAnsi="方正仿宋_GBK" w:eastAsia="方正仿宋_GBK" w:cs="方正仿宋_GBK"/>
          <w:spacing w:val="-22"/>
          <w:sz w:val="28"/>
          <w:szCs w:val="28"/>
        </w:rPr>
        <w:t>环境卫生管理条例》第六</w:t>
      </w:r>
      <w:r>
        <w:rPr>
          <w:rFonts w:hint="default" w:ascii="Times New Roman" w:hAnsi="Times New Roman" w:eastAsia="方正仿宋_GBK" w:cs="Times New Roman"/>
          <w:spacing w:val="-22"/>
          <w:sz w:val="28"/>
          <w:szCs w:val="28"/>
        </w:rPr>
        <w:t>十八</w:t>
      </w:r>
      <w:r>
        <w:rPr>
          <w:rFonts w:hint="eastAsia" w:ascii="方正仿宋_GBK" w:hAnsi="方正仿宋_GBK" w:eastAsia="方正仿宋_GBK" w:cs="方正仿宋_GBK"/>
          <w:spacing w:val="-22"/>
          <w:sz w:val="28"/>
          <w:szCs w:val="28"/>
        </w:rPr>
        <w:t>条“密闭式运输车辆运输建筑渣土、砂石</w:t>
      </w:r>
      <w:r>
        <w:rPr>
          <w:rFonts w:hint="eastAsia" w:ascii="方正仿宋_GBK" w:hAnsi="方正仿宋_GBK" w:eastAsia="方正仿宋_GBK" w:cs="方正仿宋_GBK"/>
          <w:spacing w:val="-23"/>
          <w:sz w:val="28"/>
          <w:szCs w:val="28"/>
        </w:rPr>
        <w:t>、垃圾等易撒漏物质，未密闭运输，造成飞扬、泄漏、撒落污染道路</w:t>
      </w:r>
      <w:r>
        <w:rPr>
          <w:rFonts w:hint="eastAsia" w:ascii="方正仿宋_GBK" w:hAnsi="方正仿宋_GBK" w:eastAsia="方正仿宋_GBK" w:cs="方正仿宋_GBK"/>
          <w:spacing w:val="-24"/>
          <w:sz w:val="28"/>
          <w:szCs w:val="28"/>
        </w:rPr>
        <w:t xml:space="preserve">的 </w:t>
      </w:r>
      <w:r>
        <w:rPr>
          <w:rFonts w:hint="eastAsia" w:ascii="方正仿宋_GBK" w:hAnsi="方正仿宋_GBK" w:eastAsia="方正仿宋_GBK" w:cs="方正仿宋_GBK"/>
          <w:spacing w:val="-16"/>
          <w:sz w:val="28"/>
          <w:szCs w:val="28"/>
        </w:rPr>
        <w:t>,责令及时清除，并处二千元以上二万元以下罚款；拒</w:t>
      </w:r>
      <w:r>
        <w:rPr>
          <w:rFonts w:hint="eastAsia" w:ascii="方正仿宋_GBK" w:hAnsi="方正仿宋_GBK" w:eastAsia="方正仿宋_GBK" w:cs="方正仿宋_GBK"/>
          <w:spacing w:val="-17"/>
          <w:sz w:val="28"/>
          <w:szCs w:val="28"/>
        </w:rPr>
        <w:t>不改正的，可暂</w:t>
      </w:r>
      <w:r>
        <w:rPr>
          <w:rFonts w:hint="eastAsia" w:ascii="方正仿宋_GBK" w:hAnsi="方正仿宋_GBK" w:eastAsia="方正仿宋_GBK" w:cs="方正仿宋_GBK"/>
          <w:spacing w:val="-20"/>
          <w:sz w:val="28"/>
          <w:szCs w:val="28"/>
        </w:rPr>
        <w:t>扣建筑垃圾相关许可证件。”的规定，本机关责令你单位</w:t>
      </w:r>
      <w:r>
        <w:rPr>
          <w:rFonts w:hint="eastAsia" w:ascii="方正仿宋_GBK" w:hAnsi="方正仿宋_GBK" w:eastAsia="方正仿宋_GBK" w:cs="方正仿宋_GBK"/>
          <w:spacing w:val="-20"/>
          <w:position w:val="-3"/>
          <w:sz w:val="28"/>
          <w:szCs w:val="28"/>
        </w:rPr>
        <w:t>立即改正</w:t>
      </w:r>
      <w:r>
        <w:rPr>
          <w:rFonts w:hint="eastAsia" w:ascii="方正仿宋_GBK" w:hAnsi="方正仿宋_GBK" w:eastAsia="方正仿宋_GBK" w:cs="方正仿宋_GBK"/>
          <w:spacing w:val="-20"/>
          <w:position w:val="-3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-8"/>
          <w:sz w:val="28"/>
          <w:szCs w:val="28"/>
        </w:rPr>
        <w:t>并决定对你单位作出以下处罚：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" w:leftChars="100" w:right="0" w:rightChars="0" w:firstLine="535" w:firstLineChars="203"/>
        <w:jc w:val="both"/>
        <w:textAlignment w:val="baseline"/>
        <w:rPr>
          <w:rFonts w:hint="default" w:ascii="Times New Roman" w:hAnsi="Times New Roman" w:eastAsia="方正仿宋_GBK" w:cs="Times New Roman"/>
          <w:spacing w:val="-8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-8"/>
          <w:sz w:val="28"/>
          <w:szCs w:val="28"/>
        </w:rPr>
        <w:sym w:font="Wingdings" w:char="00A8"/>
      </w:r>
      <w:r>
        <w:rPr>
          <w:rFonts w:hint="default" w:ascii="Times New Roman" w:hAnsi="Times New Roman" w:eastAsia="方正仿宋_GBK" w:cs="Times New Roman"/>
          <w:spacing w:val="-8"/>
          <w:sz w:val="28"/>
          <w:szCs w:val="28"/>
        </w:rPr>
        <w:t>警告</w:t>
      </w:r>
    </w:p>
    <w:p>
      <w:pPr>
        <w:pStyle w:val="2"/>
        <w:keepNext w:val="0"/>
        <w:keepLines w:val="0"/>
        <w:pageBreakBefore w:val="0"/>
        <w:widowControl/>
        <w:tabs>
          <w:tab w:val="left" w:pos="100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" w:leftChars="100" w:right="0" w:rightChars="0" w:firstLine="535" w:firstLineChars="203"/>
        <w:jc w:val="both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-8"/>
          <w:sz w:val="28"/>
          <w:szCs w:val="28"/>
        </w:rPr>
        <w:sym w:font="Wingdings" w:char="00FE"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pict>
          <v:rect id="_x0000_s1026" o:spid="_x0000_s1026" o:spt="1" style="position:absolute;left:0pt;margin-left:35.95pt;margin-top:1.45pt;height:0.55pt;width:19.5pt;z-index:2516623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hint="eastAsia" w:ascii="方正仿宋_GBK" w:hAnsi="方正仿宋_GBK" w:eastAsia="方正仿宋_GBK" w:cs="方正仿宋_GBK"/>
          <w:spacing w:val="-19"/>
          <w:sz w:val="28"/>
          <w:szCs w:val="28"/>
        </w:rPr>
        <w:t>罚款人民币贰仟元整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" w:leftChars="100" w:right="0" w:rightChars="0" w:firstLine="519" w:firstLineChars="203"/>
        <w:jc w:val="both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12"/>
          <w:sz w:val="28"/>
          <w:szCs w:val="28"/>
        </w:rPr>
        <w:t>罚款的履行方式和期限：</w:t>
      </w:r>
    </w:p>
    <w:p>
      <w:pPr>
        <w:pStyle w:val="2"/>
        <w:keepNext w:val="0"/>
        <w:keepLines w:val="0"/>
        <w:pageBreakBefore w:val="0"/>
        <w:widowControl/>
        <w:tabs>
          <w:tab w:val="left" w:pos="100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" w:leftChars="100" w:right="0" w:rightChars="0" w:firstLine="535" w:firstLineChars="203"/>
        <w:jc w:val="both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pacing w:val="-8"/>
          <w:sz w:val="28"/>
          <w:szCs w:val="28"/>
          <w:lang w:val="en-US" w:eastAsia="zh-CN"/>
        </w:rPr>
        <w:sym w:font="Wingdings" w:char="00FE"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67310</wp:posOffset>
            </wp:positionV>
            <wp:extent cx="260350" cy="63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396" cy="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pacing w:val="19"/>
          <w:sz w:val="28"/>
          <w:szCs w:val="28"/>
        </w:rPr>
        <w:t>要求你单位于</w:t>
      </w:r>
      <w:r>
        <w:rPr>
          <w:rFonts w:hint="default" w:ascii="Times New Roman" w:hAnsi="Times New Roman" w:eastAsia="方正仿宋_GBK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19"/>
          <w:sz w:val="28"/>
          <w:szCs w:val="28"/>
        </w:rPr>
        <w:t>2023</w:t>
      </w:r>
      <w:r>
        <w:rPr>
          <w:rFonts w:hint="eastAsia" w:ascii="方正仿宋_GBK" w:hAnsi="方正仿宋_GBK" w:eastAsia="方正仿宋_GBK" w:cs="方正仿宋_GBK"/>
          <w:spacing w:val="19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pacing w:val="19"/>
          <w:sz w:val="28"/>
          <w:szCs w:val="28"/>
        </w:rPr>
        <w:t>11</w:t>
      </w:r>
      <w:r>
        <w:rPr>
          <w:rFonts w:hint="eastAsia" w:ascii="方正仿宋_GBK" w:hAnsi="方正仿宋_GBK" w:eastAsia="方正仿宋_GBK" w:cs="方正仿宋_GBK"/>
          <w:spacing w:val="19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pacing w:val="19"/>
          <w:sz w:val="28"/>
          <w:szCs w:val="28"/>
        </w:rPr>
        <w:t>14</w:t>
      </w:r>
      <w:r>
        <w:rPr>
          <w:rFonts w:hint="eastAsia" w:ascii="方正仿宋_GBK" w:hAnsi="方正仿宋_GBK" w:eastAsia="方正仿宋_GBK" w:cs="方正仿宋_GBK"/>
          <w:spacing w:val="19"/>
          <w:sz w:val="28"/>
          <w:szCs w:val="28"/>
        </w:rPr>
        <w:t>日前，通过扫描本决定</w:t>
      </w:r>
      <w:r>
        <w:rPr>
          <w:rFonts w:hint="eastAsia" w:ascii="方正仿宋_GBK" w:hAnsi="方正仿宋_GBK" w:eastAsia="方正仿宋_GBK" w:cs="方正仿宋_GBK"/>
          <w:spacing w:val="18"/>
          <w:sz w:val="28"/>
          <w:szCs w:val="28"/>
        </w:rPr>
        <w:t>书上二维码</w:t>
      </w:r>
      <w:r>
        <w:rPr>
          <w:rFonts w:hint="eastAsia" w:ascii="方正仿宋_GBK" w:hAnsi="方正仿宋_GBK" w:eastAsia="方正仿宋_GBK" w:cs="方正仿宋_GBK"/>
          <w:spacing w:val="-22"/>
          <w:sz w:val="28"/>
          <w:szCs w:val="28"/>
        </w:rPr>
        <w:t>缴纳，或到重庆市大渡口区城市管理综合行政执法支队通过</w:t>
      </w:r>
      <w:r>
        <w:rPr>
          <w:rFonts w:hint="eastAsia" w:ascii="方正仿宋_GBK" w:hAnsi="方正仿宋_GBK" w:eastAsia="方正仿宋_GBK" w:cs="方正仿宋_GBK"/>
          <w:spacing w:val="-23"/>
          <w:sz w:val="28"/>
          <w:szCs w:val="28"/>
        </w:rPr>
        <w:t>重庆市非税</w:t>
      </w:r>
      <w:r>
        <w:rPr>
          <w:rFonts w:hint="eastAsia" w:ascii="方正仿宋_GBK" w:hAnsi="方正仿宋_GBK" w:eastAsia="方正仿宋_GBK" w:cs="方正仿宋_GBK"/>
          <w:spacing w:val="-18"/>
          <w:sz w:val="28"/>
          <w:szCs w:val="28"/>
        </w:rPr>
        <w:t>收入收缴电子化管理系统大渡口统一缴费平台缴纳；金额超过在线支付</w:t>
      </w:r>
      <w:r>
        <w:rPr>
          <w:rFonts w:hint="eastAsia" w:ascii="方正仿宋_GBK" w:hAnsi="方正仿宋_GBK" w:eastAsia="方正仿宋_GBK" w:cs="方正仿宋_GBK"/>
          <w:spacing w:val="17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28"/>
          <w:szCs w:val="28"/>
        </w:rPr>
        <w:t>(转账)额度的请到重庆市大渡口区城市管理综合行政执法支队开具缴</w:t>
      </w:r>
      <w:r>
        <w:rPr>
          <w:rFonts w:hint="eastAsia" w:ascii="方正仿宋_GBK" w:hAnsi="方正仿宋_GBK" w:eastAsia="方正仿宋_GBK" w:cs="方正仿宋_GBK"/>
          <w:spacing w:val="-9"/>
          <w:sz w:val="28"/>
          <w:szCs w:val="28"/>
        </w:rPr>
        <w:t>款单后，再到指定银行中国建设银行大渡口支行(账号：</w:t>
      </w:r>
      <w:r>
        <w:rPr>
          <w:rFonts w:hint="default" w:ascii="Times New Roman" w:hAnsi="Times New Roman" w:eastAsia="方正仿宋_GBK" w:cs="Times New Roman"/>
          <w:spacing w:val="-9"/>
          <w:sz w:val="28"/>
          <w:szCs w:val="28"/>
        </w:rPr>
        <w:t>5000110360005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</w:rPr>
        <w:t>0200387</w:t>
      </w:r>
      <w:r>
        <w:rPr>
          <w:rFonts w:hint="eastAsia" w:ascii="方正仿宋_GBK" w:hAnsi="方正仿宋_GBK" w:eastAsia="方正仿宋_GBK" w:cs="方正仿宋_GBK"/>
          <w:spacing w:val="-10"/>
          <w:sz w:val="28"/>
          <w:szCs w:val="28"/>
        </w:rPr>
        <w:t>)柜台缴纳。逾期不缴纳罚款的，依据《中华人民共和国行政处</w:t>
      </w:r>
      <w:r>
        <w:rPr>
          <w:rFonts w:hint="eastAsia" w:ascii="方正仿宋_GBK" w:hAnsi="方正仿宋_GBK" w:eastAsia="方正仿宋_GBK" w:cs="方正仿宋_GBK"/>
          <w:spacing w:val="-16"/>
          <w:sz w:val="28"/>
          <w:szCs w:val="28"/>
        </w:rPr>
        <w:t>罚法》第七十二条的规定，每日按罚款数额的百分之三加处罚款。</w:t>
      </w:r>
      <w:r>
        <w:rPr>
          <w:rFonts w:hint="eastAsia" w:ascii="方正仿宋_GBK" w:hAnsi="方正仿宋_GBK" w:eastAsia="方正仿宋_GBK" w:cs="方正仿宋_GBK"/>
          <w:spacing w:val="-19"/>
          <w:sz w:val="28"/>
          <w:szCs w:val="28"/>
        </w:rPr>
        <w:t>如不服本处罚决定，可以在收到本决定书之日起</w:t>
      </w:r>
      <w:r>
        <w:rPr>
          <w:rFonts w:hint="default" w:ascii="Times New Roman" w:hAnsi="Times New Roman" w:eastAsia="方正仿宋_GBK" w:cs="Times New Roman"/>
          <w:spacing w:val="-19"/>
          <w:sz w:val="28"/>
          <w:szCs w:val="28"/>
        </w:rPr>
        <w:t>60</w:t>
      </w:r>
      <w:r>
        <w:rPr>
          <w:rFonts w:hint="eastAsia" w:ascii="方正仿宋_GBK" w:hAnsi="方正仿宋_GBK" w:eastAsia="方正仿宋_GBK" w:cs="方正仿宋_GBK"/>
          <w:spacing w:val="-19"/>
          <w:sz w:val="28"/>
          <w:szCs w:val="28"/>
        </w:rPr>
        <w:t>日内向重庆市大</w:t>
      </w:r>
      <w:r>
        <w:rPr>
          <w:rFonts w:hint="eastAsia" w:ascii="方正仿宋_GBK" w:hAnsi="方正仿宋_GBK" w:eastAsia="方正仿宋_GBK" w:cs="方正仿宋_GBK"/>
          <w:spacing w:val="-15"/>
          <w:sz w:val="28"/>
          <w:szCs w:val="28"/>
        </w:rPr>
        <w:t>渡口区人民政府申请行政复议；也可以在收到本决定书之日起</w:t>
      </w:r>
      <w:r>
        <w:rPr>
          <w:rFonts w:hint="default" w:ascii="Times New Roman" w:hAnsi="Times New Roman" w:eastAsia="方正仿宋_GBK" w:cs="Times New Roman"/>
          <w:spacing w:val="-15"/>
          <w:sz w:val="28"/>
          <w:szCs w:val="28"/>
        </w:rPr>
        <w:t>6</w:t>
      </w:r>
      <w:r>
        <w:rPr>
          <w:rFonts w:hint="eastAsia" w:ascii="方正仿宋_GBK" w:hAnsi="方正仿宋_GBK" w:eastAsia="方正仿宋_GBK" w:cs="方正仿宋_GBK"/>
          <w:spacing w:val="-15"/>
          <w:sz w:val="28"/>
          <w:szCs w:val="28"/>
        </w:rPr>
        <w:t>个月内直接向庆市大渡口人民法院提起行政诉讼，但本决定不停止执行，法律另有规定的除</w:t>
      </w:r>
      <w:r>
        <w:rPr>
          <w:rFonts w:hint="eastAsia" w:ascii="方正仿宋_GBK" w:hAnsi="方正仿宋_GBK" w:eastAsia="方正仿宋_GBK" w:cs="方正仿宋_GBK"/>
          <w:spacing w:val="-15"/>
          <w:sz w:val="28"/>
          <w:szCs w:val="28"/>
          <w:lang w:eastAsia="zh-CN"/>
        </w:rPr>
        <w:t>外</w:t>
      </w:r>
      <w:r>
        <w:rPr>
          <w:rFonts w:hint="eastAsia" w:ascii="方正仿宋_GBK" w:hAnsi="方正仿宋_GBK" w:eastAsia="方正仿宋_GBK" w:cs="方正仿宋_GBK"/>
          <w:spacing w:val="-15"/>
          <w:sz w:val="28"/>
          <w:szCs w:val="28"/>
        </w:rPr>
        <w:t>。逾期不申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</w:rPr>
        <w:t>请</w:t>
      </w:r>
      <w:r>
        <w:rPr>
          <w:rFonts w:hint="eastAsia" w:ascii="方正仿宋_GBK" w:hAnsi="方正仿宋_GBK" w:eastAsia="方正仿宋_GBK" w:cs="方正仿宋_GBK"/>
          <w:spacing w:val="-15"/>
          <w:sz w:val="28"/>
          <w:szCs w:val="28"/>
        </w:rPr>
        <w:t>行政复议、不提起行政诉讼</w:t>
      </w:r>
      <w:r>
        <w:rPr>
          <w:rFonts w:hint="eastAsia" w:ascii="方正仿宋_GBK" w:hAnsi="方正仿宋_GBK" w:eastAsia="方正仿宋_GBK" w:cs="方正仿宋_GBK"/>
          <w:spacing w:val="-16"/>
          <w:sz w:val="28"/>
          <w:szCs w:val="28"/>
        </w:rPr>
        <w:t>又不履行的，</w:t>
      </w:r>
      <w:r>
        <w:rPr>
          <w:rFonts w:hint="eastAsia" w:ascii="方正仿宋_GBK" w:hAnsi="方正仿宋_GBK" w:eastAsia="方正仿宋_GBK" w:cs="方正仿宋_GBK"/>
          <w:spacing w:val="-19"/>
          <w:sz w:val="28"/>
          <w:szCs w:val="28"/>
        </w:rPr>
        <w:t>本机关将依法申请人民法院强制执行或者依照有关规定强制执行。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" w:leftChars="100" w:right="0" w:rightChars="0" w:firstLine="515" w:firstLineChars="203"/>
        <w:jc w:val="both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3"/>
          <w:sz w:val="28"/>
          <w:szCs w:val="28"/>
        </w:rPr>
        <w:t>本处罚决定作出前已依法告知你单位作出处罚决定的事实、理由及</w:t>
      </w:r>
      <w:r>
        <w:rPr>
          <w:rFonts w:hint="eastAsia" w:ascii="方正仿宋_GBK" w:hAnsi="方正仿宋_GBK" w:eastAsia="方正仿宋_GBK" w:cs="方正仿宋_GBK"/>
          <w:spacing w:val="-13"/>
          <w:sz w:val="28"/>
          <w:szCs w:val="28"/>
          <w:lang w:eastAsia="zh-CN"/>
        </w:rPr>
        <w:t>依据，保障了你单位的陈述和申辩的权利。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" w:leftChars="100" w:right="0" w:rightChars="0" w:firstLine="9" w:firstLineChars="0"/>
        <w:jc w:val="both"/>
        <w:textAlignment w:val="baseline"/>
        <w:rPr>
          <w:rFonts w:hint="eastAsia" w:ascii="方正仿宋_GBK" w:hAnsi="方正仿宋_GBK" w:eastAsia="方正仿宋_GBK" w:cs="方正仿宋_GBK"/>
          <w:spacing w:val="-19"/>
          <w:position w:val="-7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position w:val="-7"/>
          <w:sz w:val="28"/>
          <w:szCs w:val="28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4189730</wp:posOffset>
            </wp:positionH>
            <wp:positionV relativeFrom="page">
              <wp:posOffset>8975725</wp:posOffset>
            </wp:positionV>
            <wp:extent cx="955675" cy="293370"/>
            <wp:effectExtent l="0" t="0" r="15875" b="11430"/>
            <wp:wrapThrough wrapText="bothSides">
              <wp:wrapPolygon>
                <wp:start x="5167" y="0"/>
                <wp:lineTo x="0" y="4348"/>
                <wp:lineTo x="0" y="18842"/>
                <wp:lineTo x="5167" y="20291"/>
                <wp:lineTo x="21098" y="20291"/>
                <wp:lineTo x="21098" y="7247"/>
                <wp:lineTo x="8181" y="0"/>
                <wp:lineTo x="5167" y="0"/>
              </wp:wrapPolygon>
            </wp:wrapThrough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29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" w:leftChars="100" w:right="0" w:rightChars="0" w:firstLine="9" w:firstLineChars="0"/>
        <w:jc w:val="both"/>
        <w:textAlignment w:val="baseline"/>
        <w:rPr>
          <w:rFonts w:hint="eastAsia" w:ascii="方正仿宋_GBK" w:hAnsi="方正仿宋_GBK" w:eastAsia="方正仿宋_GBK" w:cs="方正仿宋_GBK"/>
          <w:spacing w:val="-19"/>
          <w:position w:val="-7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9"/>
          <w:position w:val="-7"/>
          <w:sz w:val="28"/>
          <w:szCs w:val="28"/>
          <w:lang w:eastAsia="zh-CN"/>
        </w:rPr>
        <w:t>当事人签字：</w:t>
      </w:r>
      <w:r>
        <w:rPr>
          <w:rFonts w:hint="eastAsia" w:ascii="方正仿宋_GBK" w:hAnsi="方正仿宋_GBK" w:eastAsia="方正仿宋_GBK" w:cs="方正仿宋_GBK"/>
          <w:position w:val="-7"/>
          <w:sz w:val="28"/>
          <w:szCs w:val="28"/>
        </w:rPr>
        <w:drawing>
          <wp:inline distT="0" distB="0" distL="0" distR="0">
            <wp:extent cx="837565" cy="368935"/>
            <wp:effectExtent l="0" t="0" r="635" b="12065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8166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position w:val="-7"/>
          <w:sz w:val="28"/>
          <w:szCs w:val="28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" w:leftChars="100" w:right="0" w:rightChars="0" w:firstLine="9" w:firstLineChars="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6"/>
          <w:position w:val="-2"/>
          <w:sz w:val="28"/>
          <w:szCs w:val="28"/>
        </w:rPr>
        <w:t>执法人员签名：</w:t>
      </w:r>
      <w:r>
        <w:rPr>
          <w:rFonts w:hint="eastAsia" w:ascii="方正仿宋_GBK" w:hAnsi="方正仿宋_GBK" w:eastAsia="方正仿宋_GBK" w:cs="方正仿宋_GBK"/>
          <w:spacing w:val="-33"/>
          <w:position w:val="-2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position w:val="-23"/>
          <w:sz w:val="28"/>
          <w:szCs w:val="28"/>
        </w:rPr>
        <w:drawing>
          <wp:inline distT="0" distB="0" distL="0" distR="0">
            <wp:extent cx="1727835" cy="400685"/>
            <wp:effectExtent l="0" t="0" r="5715" b="18415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28454" cy="400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spacing w:val="7"/>
          <w:position w:val="-2"/>
          <w:sz w:val="28"/>
          <w:szCs w:val="28"/>
        </w:rPr>
        <w:t xml:space="preserve">           </w:t>
      </w:r>
      <w:r>
        <w:rPr>
          <w:rFonts w:hint="default" w:ascii="Times New Roman" w:hAnsi="Times New Roman" w:eastAsia="方正仿宋_GBK" w:cs="Times New Roman"/>
          <w:spacing w:val="7"/>
          <w:position w:val="-2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spacing w:val="7"/>
          <w:position w:val="-2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/>
          <w:bCs/>
          <w:spacing w:val="-6"/>
          <w:position w:val="1"/>
          <w:sz w:val="28"/>
          <w:szCs w:val="28"/>
        </w:rPr>
        <w:t>2023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position w:val="1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b/>
          <w:bCs/>
          <w:spacing w:val="-6"/>
          <w:position w:val="1"/>
          <w:sz w:val="28"/>
          <w:szCs w:val="28"/>
        </w:rPr>
        <w:t>10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position w:val="1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b/>
          <w:bCs/>
          <w:spacing w:val="-6"/>
          <w:position w:val="1"/>
          <w:sz w:val="28"/>
          <w:szCs w:val="28"/>
        </w:rPr>
        <w:t>30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position w:val="1"/>
          <w:sz w:val="28"/>
          <w:szCs w:val="28"/>
        </w:rPr>
        <w:t>日</w:t>
      </w:r>
    </w:p>
    <w:sectPr>
      <w:headerReference r:id="rId5" w:type="default"/>
      <w:footerReference r:id="rId6" w:type="default"/>
      <w:pgSz w:w="11900" w:h="16720"/>
      <w:pgMar w:top="1" w:right="1000" w:bottom="1" w:left="8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E4OGQyNDI0ZWE2ODE5ODc4ZTJkNzQwZTlhZmRmZTgifQ=="/>
  </w:docVars>
  <w:rsids>
    <w:rsidRoot w:val="00000000"/>
    <w:rsid w:val="0620085C"/>
    <w:rsid w:val="099038FA"/>
    <w:rsid w:val="68C04E86"/>
    <w:rsid w:val="7F0D3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2023-11-16T10:13:00Z</dcterms:created>
  <dc:creator>Kingsoft-PDF</dc:creator>
  <cp:lastModifiedBy>三石</cp:lastModifiedBy>
  <dcterms:modified xsi:type="dcterms:W3CDTF">2023-11-20T02:41:57Z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2023-11-16T10:13:28Z</vt:filetime>
  </property>
  <property fmtid="{D5CDD505-2E9C-101B-9397-08002B2CF9AE}" pid="4" name="UsrData">
    <vt:lpwstr>65557ac0d48727001f53b765wl</vt:lpwstr>
  </property>
  <property fmtid="{D5CDD505-2E9C-101B-9397-08002B2CF9AE}" pid="5" name="KSOProductBuildVer">
    <vt:lpwstr>2052-12.1.0.15712</vt:lpwstr>
  </property>
  <property fmtid="{D5CDD505-2E9C-101B-9397-08002B2CF9AE}" pid="6" name="ICV">
    <vt:lpwstr>FB64B9982961473AB10CECB8009C5A30_12</vt:lpwstr>
  </property>
</Properties>
</file>