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7" w:line="202" w:lineRule="auto"/>
        <w:ind w:left="2717"/>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drawing>
          <wp:anchor distT="0" distB="0" distL="0" distR="0" simplePos="0" relativeHeight="251660288" behindDoc="0" locked="0" layoutInCell="0" allowOverlap="1">
            <wp:simplePos x="0" y="0"/>
            <wp:positionH relativeFrom="page">
              <wp:posOffset>809625</wp:posOffset>
            </wp:positionH>
            <wp:positionV relativeFrom="page">
              <wp:posOffset>581025</wp:posOffset>
            </wp:positionV>
            <wp:extent cx="762000" cy="7620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762000" cy="762000"/>
                    </a:xfrm>
                    <a:prstGeom prst="rect">
                      <a:avLst/>
                    </a:prstGeom>
                  </pic:spPr>
                </pic:pic>
              </a:graphicData>
            </a:graphic>
          </wp:anchor>
        </w:drawing>
      </w:r>
      <w:r>
        <w:rPr>
          <w:rFonts w:hint="eastAsia" w:ascii="方正小标宋_GBK" w:hAnsi="方正小标宋_GBK" w:eastAsia="方正小标宋_GBK" w:cs="方正小标宋_GBK"/>
          <w:sz w:val="44"/>
          <w:szCs w:val="44"/>
        </w:rPr>
        <w:drawing>
          <wp:anchor distT="0" distB="0" distL="0" distR="0" simplePos="0" relativeHeight="251659264" behindDoc="1" locked="0" layoutInCell="0" allowOverlap="1">
            <wp:simplePos x="0" y="0"/>
            <wp:positionH relativeFrom="page">
              <wp:posOffset>6858000</wp:posOffset>
            </wp:positionH>
            <wp:positionV relativeFrom="page">
              <wp:posOffset>3949700</wp:posOffset>
            </wp:positionV>
            <wp:extent cx="698500" cy="13970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698500" cy="1397000"/>
                    </a:xfrm>
                    <a:prstGeom prst="rect">
                      <a:avLst/>
                    </a:prstGeom>
                  </pic:spPr>
                </pic:pic>
              </a:graphicData>
            </a:graphic>
          </wp:anchor>
        </w:drawing>
      </w:r>
      <w:r>
        <w:rPr>
          <w:rFonts w:hint="eastAsia" w:ascii="方正小标宋_GBK" w:hAnsi="方正小标宋_GBK" w:eastAsia="方正小标宋_GBK" w:cs="方正小标宋_GBK"/>
          <w:spacing w:val="-12"/>
          <w:w w:val="91"/>
          <w:sz w:val="44"/>
          <w:szCs w:val="44"/>
        </w:rPr>
        <w:t>重庆市城市管理执法</w:t>
      </w:r>
    </w:p>
    <w:p>
      <w:pPr>
        <w:spacing w:before="1" w:line="184" w:lineRule="auto"/>
        <w:ind w:left="3167"/>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3"/>
          <w:w w:val="91"/>
          <w:sz w:val="44"/>
          <w:szCs w:val="44"/>
        </w:rPr>
        <w:t>行政处罚决定书</w:t>
      </w:r>
    </w:p>
    <w:p>
      <w:pPr>
        <w:pStyle w:val="2"/>
        <w:spacing w:before="104" w:line="226" w:lineRule="auto"/>
        <w:ind w:left="5136"/>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0"/>
          <w:sz w:val="28"/>
          <w:szCs w:val="28"/>
        </w:rPr>
        <w:t>渝（渡）</w:t>
      </w:r>
      <w:r>
        <w:rPr>
          <w:rFonts w:hint="eastAsia" w:ascii="方正仿宋_GBK" w:hAnsi="方正仿宋_GBK" w:eastAsia="方正仿宋_GBK" w:cs="方正仿宋_GBK"/>
          <w:spacing w:val="-70"/>
          <w:sz w:val="28"/>
          <w:szCs w:val="28"/>
        </w:rPr>
        <w:t xml:space="preserve"> </w:t>
      </w:r>
      <w:r>
        <w:rPr>
          <w:rFonts w:hint="eastAsia" w:ascii="方正仿宋_GBK" w:hAnsi="方正仿宋_GBK" w:eastAsia="方正仿宋_GBK" w:cs="方正仿宋_GBK"/>
          <w:spacing w:val="10"/>
          <w:sz w:val="28"/>
          <w:szCs w:val="28"/>
        </w:rPr>
        <w:t>城罚决字〔</w:t>
      </w:r>
      <w:r>
        <w:rPr>
          <w:rFonts w:hint="default" w:ascii="Times New Roman" w:hAnsi="Times New Roman" w:eastAsia="方正仿宋_GBK" w:cs="Times New Roman"/>
          <w:spacing w:val="10"/>
          <w:sz w:val="28"/>
          <w:szCs w:val="28"/>
        </w:rPr>
        <w:t>2024</w:t>
      </w:r>
      <w:r>
        <w:rPr>
          <w:rFonts w:hint="eastAsia" w:ascii="方正仿宋_GBK" w:hAnsi="方正仿宋_GBK" w:eastAsia="方正仿宋_GBK" w:cs="方正仿宋_GBK"/>
          <w:spacing w:val="10"/>
          <w:sz w:val="28"/>
          <w:szCs w:val="28"/>
        </w:rPr>
        <w:t>〕</w:t>
      </w:r>
      <w:r>
        <w:rPr>
          <w:rFonts w:hint="default" w:ascii="Times New Roman" w:hAnsi="Times New Roman" w:eastAsia="方正仿宋_GBK" w:cs="Times New Roman"/>
          <w:spacing w:val="10"/>
          <w:sz w:val="28"/>
          <w:szCs w:val="28"/>
        </w:rPr>
        <w:t>20</w:t>
      </w:r>
      <w:r>
        <w:rPr>
          <w:rFonts w:hint="eastAsia" w:ascii="方正仿宋_GBK" w:hAnsi="方正仿宋_GBK" w:eastAsia="方正仿宋_GBK" w:cs="方正仿宋_GBK"/>
          <w:spacing w:val="10"/>
          <w:sz w:val="28"/>
          <w:szCs w:val="28"/>
        </w:rPr>
        <w:t>号</w:t>
      </w:r>
    </w:p>
    <w:p>
      <w:pPr>
        <w:spacing w:line="329" w:lineRule="auto"/>
        <w:ind w:left="-420" w:leftChars="-200" w:firstLine="420" w:firstLineChars="150"/>
        <w:rPr>
          <w:rFonts w:hint="eastAsia" w:ascii="方正仿宋_GBK" w:hAnsi="方正仿宋_GBK" w:eastAsia="方正仿宋_GBK" w:cs="方正仿宋_GBK"/>
          <w:sz w:val="28"/>
          <w:szCs w:val="28"/>
        </w:rPr>
      </w:pPr>
    </w:p>
    <w:p>
      <w:pPr>
        <w:pStyle w:val="2"/>
        <w:spacing w:before="91" w:line="390" w:lineRule="exact"/>
        <w:ind w:left="-420" w:leftChars="-20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3"/>
          <w:position w:val="7"/>
          <w:sz w:val="28"/>
          <w:szCs w:val="28"/>
        </w:rPr>
        <w:t>当事人：</w:t>
      </w:r>
      <w:r>
        <w:rPr>
          <w:rFonts w:hint="eastAsia" w:ascii="方正仿宋_GBK" w:hAnsi="方正仿宋_GBK" w:eastAsia="方正仿宋_GBK" w:cs="方正仿宋_GBK"/>
          <w:spacing w:val="-68"/>
          <w:position w:val="7"/>
          <w:sz w:val="28"/>
          <w:szCs w:val="28"/>
        </w:rPr>
        <w:t xml:space="preserve"> </w:t>
      </w:r>
      <w:r>
        <w:rPr>
          <w:rFonts w:hint="eastAsia" w:ascii="方正仿宋_GBK" w:hAnsi="方正仿宋_GBK" w:eastAsia="方正仿宋_GBK" w:cs="方正仿宋_GBK"/>
          <w:spacing w:val="13"/>
          <w:position w:val="7"/>
          <w:sz w:val="28"/>
          <w:szCs w:val="28"/>
        </w:rPr>
        <w:t>重庆秀荣工程机械设备租赁有限公司</w:t>
      </w:r>
    </w:p>
    <w:p>
      <w:pPr>
        <w:pStyle w:val="2"/>
        <w:spacing w:line="223" w:lineRule="auto"/>
        <w:ind w:left="-420" w:leftChars="-200" w:firstLine="0" w:firstLineChars="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3"/>
          <w:sz w:val="28"/>
          <w:szCs w:val="28"/>
        </w:rPr>
        <w:t>统一社会信用代码：</w:t>
      </w:r>
      <w:r>
        <w:rPr>
          <w:rFonts w:hint="default" w:ascii="Times New Roman" w:hAnsi="Times New Roman" w:eastAsia="方正仿宋_GBK" w:cs="Times New Roman"/>
          <w:spacing w:val="13"/>
          <w:sz w:val="28"/>
          <w:szCs w:val="28"/>
        </w:rPr>
        <w:t>91500104</w:t>
      </w:r>
      <w:r>
        <w:rPr>
          <w:rFonts w:hint="default" w:ascii="Times New Roman" w:hAnsi="Times New Roman" w:eastAsia="方正仿宋_GBK" w:cs="Times New Roman"/>
          <w:sz w:val="28"/>
          <w:szCs w:val="28"/>
        </w:rPr>
        <w:t>MA</w:t>
      </w:r>
      <w:r>
        <w:rPr>
          <w:rFonts w:hint="default" w:ascii="Times New Roman" w:hAnsi="Times New Roman" w:eastAsia="方正仿宋_GBK" w:cs="Times New Roman"/>
          <w:spacing w:val="13"/>
          <w:sz w:val="28"/>
          <w:szCs w:val="28"/>
        </w:rPr>
        <w:t>60834D17</w:t>
      </w:r>
    </w:p>
    <w:p>
      <w:pPr>
        <w:pStyle w:val="2"/>
        <w:spacing w:before="50" w:line="390" w:lineRule="exact"/>
        <w:ind w:left="-420" w:leftChars="-200" w:firstLine="0" w:firstLineChars="0"/>
        <w:jc w:val="both"/>
        <w:rPr>
          <w:rFonts w:hint="default" w:ascii="Times New Roman" w:hAnsi="Times New Roman" w:eastAsia="方正仿宋_GBK" w:cs="Times New Roman"/>
          <w:sz w:val="28"/>
          <w:szCs w:val="28"/>
        </w:rPr>
      </w:pPr>
      <w:r>
        <w:rPr>
          <w:rFonts w:hint="eastAsia" w:ascii="方正仿宋_GBK" w:hAnsi="方正仿宋_GBK" w:eastAsia="方正仿宋_GBK" w:cs="方正仿宋_GBK"/>
          <w:spacing w:val="14"/>
          <w:position w:val="7"/>
          <w:sz w:val="28"/>
          <w:szCs w:val="28"/>
        </w:rPr>
        <w:t>地址：</w:t>
      </w:r>
      <w:r>
        <w:rPr>
          <w:rFonts w:hint="eastAsia" w:ascii="方正仿宋_GBK" w:hAnsi="方正仿宋_GBK" w:eastAsia="方正仿宋_GBK" w:cs="方正仿宋_GBK"/>
          <w:spacing w:val="-64"/>
          <w:position w:val="7"/>
          <w:sz w:val="28"/>
          <w:szCs w:val="28"/>
        </w:rPr>
        <w:t xml:space="preserve"> </w:t>
      </w:r>
      <w:r>
        <w:rPr>
          <w:rFonts w:hint="eastAsia" w:ascii="方正仿宋_GBK" w:hAnsi="方正仿宋_GBK" w:eastAsia="方正仿宋_GBK" w:cs="方正仿宋_GBK"/>
          <w:spacing w:val="14"/>
          <w:position w:val="7"/>
          <w:sz w:val="28"/>
          <w:szCs w:val="28"/>
        </w:rPr>
        <w:t>重庆市大渡口区跳磴镇跳磴街</w:t>
      </w:r>
      <w:r>
        <w:rPr>
          <w:rFonts w:hint="default" w:ascii="Times New Roman" w:hAnsi="Times New Roman" w:eastAsia="方正仿宋_GBK" w:cs="Times New Roman"/>
          <w:spacing w:val="14"/>
          <w:position w:val="7"/>
          <w:sz w:val="28"/>
          <w:szCs w:val="28"/>
        </w:rPr>
        <w:t>43</w:t>
      </w:r>
      <w:r>
        <w:rPr>
          <w:rFonts w:hint="eastAsia" w:ascii="方正仿宋_GBK" w:hAnsi="方正仿宋_GBK" w:eastAsia="方正仿宋_GBK" w:cs="方正仿宋_GBK"/>
          <w:spacing w:val="14"/>
          <w:position w:val="7"/>
          <w:sz w:val="28"/>
          <w:szCs w:val="28"/>
        </w:rPr>
        <w:t>号</w:t>
      </w:r>
      <w:r>
        <w:rPr>
          <w:rFonts w:hint="default" w:ascii="Times New Roman" w:hAnsi="Times New Roman" w:eastAsia="方正仿宋_GBK" w:cs="Times New Roman"/>
          <w:spacing w:val="14"/>
          <w:position w:val="7"/>
          <w:sz w:val="28"/>
          <w:szCs w:val="28"/>
        </w:rPr>
        <w:t>4</w:t>
      </w:r>
      <w:r>
        <w:rPr>
          <w:rFonts w:hint="eastAsia" w:ascii="方正仿宋_GBK" w:hAnsi="方正仿宋_GBK" w:eastAsia="方正仿宋_GBK" w:cs="方正仿宋_GBK"/>
          <w:spacing w:val="14"/>
          <w:position w:val="7"/>
          <w:sz w:val="28"/>
          <w:szCs w:val="28"/>
        </w:rPr>
        <w:t>幢1单元</w:t>
      </w:r>
      <w:r>
        <w:rPr>
          <w:rFonts w:hint="default" w:ascii="Times New Roman" w:hAnsi="Times New Roman" w:eastAsia="方正仿宋_GBK" w:cs="Times New Roman"/>
          <w:spacing w:val="14"/>
          <w:position w:val="7"/>
          <w:sz w:val="28"/>
          <w:szCs w:val="28"/>
        </w:rPr>
        <w:t>1-3</w:t>
      </w:r>
    </w:p>
    <w:p>
      <w:pPr>
        <w:pStyle w:val="2"/>
        <w:spacing w:before="1" w:line="224" w:lineRule="auto"/>
        <w:ind w:left="-420" w:leftChars="-200" w:firstLine="0" w:firstLineChars="0"/>
        <w:jc w:val="both"/>
        <w:rPr>
          <w:rFonts w:hint="default" w:ascii="Times New Roman" w:hAnsi="Times New Roman" w:eastAsia="方正仿宋_GBK" w:cs="Times New Roman"/>
          <w:sz w:val="28"/>
          <w:szCs w:val="28"/>
        </w:rPr>
      </w:pPr>
      <w:r>
        <w:rPr>
          <w:rFonts w:hint="eastAsia" w:ascii="方正仿宋_GBK" w:hAnsi="方正仿宋_GBK" w:eastAsia="方正仿宋_GBK" w:cs="方正仿宋_GBK"/>
          <w:spacing w:val="10"/>
          <w:sz w:val="28"/>
          <w:szCs w:val="28"/>
        </w:rPr>
        <w:t>法定代表人（负责人</w:t>
      </w:r>
      <w:r>
        <w:rPr>
          <w:rFonts w:hint="eastAsia" w:ascii="方正仿宋_GBK" w:hAnsi="方正仿宋_GBK" w:eastAsia="方正仿宋_GBK" w:cs="方正仿宋_GBK"/>
          <w:spacing w:val="8"/>
          <w:sz w:val="28"/>
          <w:szCs w:val="28"/>
        </w:rPr>
        <w:t>）：</w:t>
      </w:r>
      <w:r>
        <w:rPr>
          <w:rFonts w:hint="eastAsia" w:ascii="方正仿宋_GBK" w:hAnsi="方正仿宋_GBK" w:eastAsia="方正仿宋_GBK" w:cs="方正仿宋_GBK"/>
          <w:spacing w:val="10"/>
          <w:sz w:val="28"/>
          <w:szCs w:val="28"/>
        </w:rPr>
        <w:t>刘</w:t>
      </w:r>
      <w:r>
        <w:rPr>
          <w:rFonts w:hint="eastAsia" w:ascii="方正仿宋_GBK" w:hAnsi="方正仿宋_GBK" w:eastAsia="方正仿宋_GBK" w:cs="方正仿宋_GBK"/>
          <w:spacing w:val="10"/>
          <w:sz w:val="28"/>
          <w:szCs w:val="28"/>
          <w:lang w:val="en-US" w:eastAsia="zh-CN"/>
        </w:rPr>
        <w:t>*</w:t>
      </w:r>
      <w:r>
        <w:rPr>
          <w:rFonts w:hint="eastAsia" w:ascii="方正仿宋_GBK" w:hAnsi="方正仿宋_GBK" w:eastAsia="方正仿宋_GBK" w:cs="方正仿宋_GBK"/>
          <w:spacing w:val="10"/>
          <w:sz w:val="28"/>
          <w:szCs w:val="28"/>
        </w:rPr>
        <w:t xml:space="preserve"> </w:t>
      </w:r>
      <w:r>
        <w:rPr>
          <w:rFonts w:hint="eastAsia" w:ascii="方正仿宋_GBK" w:hAnsi="方正仿宋_GBK" w:eastAsia="方正仿宋_GBK" w:cs="方正仿宋_GBK"/>
          <w:spacing w:val="10"/>
          <w:sz w:val="28"/>
          <w:szCs w:val="28"/>
          <w:lang w:val="en-US" w:eastAsia="zh-CN"/>
        </w:rPr>
        <w:t xml:space="preserve">   </w:t>
      </w:r>
      <w:r>
        <w:rPr>
          <w:rFonts w:hint="eastAsia" w:ascii="方正仿宋_GBK" w:hAnsi="方正仿宋_GBK" w:eastAsia="方正仿宋_GBK" w:cs="方正仿宋_GBK"/>
          <w:spacing w:val="10"/>
          <w:sz w:val="28"/>
          <w:szCs w:val="28"/>
        </w:rPr>
        <w:t>联系电话：</w:t>
      </w:r>
      <w:r>
        <w:rPr>
          <w:rFonts w:hint="eastAsia" w:ascii="方正仿宋_GBK" w:hAnsi="方正仿宋_GBK" w:eastAsia="方正仿宋_GBK" w:cs="方正仿宋_GBK"/>
          <w:spacing w:val="-72"/>
          <w:sz w:val="28"/>
          <w:szCs w:val="28"/>
        </w:rPr>
        <w:t xml:space="preserve"> </w:t>
      </w:r>
      <w:r>
        <w:rPr>
          <w:rFonts w:hint="default" w:ascii="Times New Roman" w:hAnsi="Times New Roman" w:eastAsia="方正仿宋_GBK" w:cs="Times New Roman"/>
          <w:spacing w:val="10"/>
          <w:sz w:val="28"/>
          <w:szCs w:val="28"/>
        </w:rPr>
        <w:t>137</w:t>
      </w:r>
      <w:r>
        <w:rPr>
          <w:rFonts w:hint="default" w:ascii="Times New Roman" w:hAnsi="Times New Roman" w:eastAsia="方正仿宋_GBK" w:cs="Times New Roman"/>
          <w:spacing w:val="10"/>
          <w:sz w:val="28"/>
          <w:szCs w:val="28"/>
          <w:lang w:val="en-US" w:eastAsia="zh-CN"/>
        </w:rPr>
        <w:t>*****</w:t>
      </w:r>
      <w:r>
        <w:rPr>
          <w:rFonts w:hint="default" w:ascii="Times New Roman" w:hAnsi="Times New Roman" w:eastAsia="方正仿宋_GBK" w:cs="Times New Roman"/>
          <w:spacing w:val="10"/>
          <w:sz w:val="28"/>
          <w:szCs w:val="28"/>
        </w:rPr>
        <w:t>990</w:t>
      </w:r>
    </w:p>
    <w:p>
      <w:pPr>
        <w:pStyle w:val="2"/>
        <w:tabs>
          <w:tab w:val="left" w:pos="9880"/>
        </w:tabs>
        <w:spacing w:before="35" w:line="252" w:lineRule="auto"/>
        <w:ind w:left="-420" w:leftChars="-200" w:right="745" w:rightChars="0" w:firstLine="468" w:firstLineChars="15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你单位于</w:t>
      </w:r>
      <w:r>
        <w:rPr>
          <w:rFonts w:hint="default" w:ascii="Times New Roman" w:hAnsi="Times New Roman" w:eastAsia="方正仿宋_GBK" w:cs="Times New Roman"/>
          <w:spacing w:val="16"/>
          <w:sz w:val="28"/>
          <w:szCs w:val="28"/>
        </w:rPr>
        <w:t>2024</w:t>
      </w:r>
      <w:r>
        <w:rPr>
          <w:rFonts w:hint="eastAsia" w:ascii="方正仿宋_GBK" w:hAnsi="方正仿宋_GBK" w:eastAsia="方正仿宋_GBK" w:cs="方正仿宋_GBK"/>
          <w:spacing w:val="16"/>
          <w:sz w:val="28"/>
          <w:szCs w:val="28"/>
        </w:rPr>
        <w:t>年</w:t>
      </w:r>
      <w:r>
        <w:rPr>
          <w:rFonts w:hint="default" w:ascii="Times New Roman" w:hAnsi="Times New Roman" w:eastAsia="方正仿宋_GBK" w:cs="Times New Roman"/>
          <w:spacing w:val="16"/>
          <w:sz w:val="28"/>
          <w:szCs w:val="28"/>
        </w:rPr>
        <w:t>3</w:t>
      </w:r>
      <w:r>
        <w:rPr>
          <w:rFonts w:hint="eastAsia" w:ascii="方正仿宋_GBK" w:hAnsi="方正仿宋_GBK" w:eastAsia="方正仿宋_GBK" w:cs="方正仿宋_GBK"/>
          <w:spacing w:val="16"/>
          <w:sz w:val="28"/>
          <w:szCs w:val="28"/>
        </w:rPr>
        <w:t>月</w:t>
      </w:r>
      <w:r>
        <w:rPr>
          <w:rFonts w:hint="default" w:ascii="Times New Roman" w:hAnsi="Times New Roman" w:eastAsia="方正仿宋_GBK" w:cs="Times New Roman"/>
          <w:spacing w:val="16"/>
          <w:sz w:val="28"/>
          <w:szCs w:val="28"/>
        </w:rPr>
        <w:t>14</w:t>
      </w:r>
      <w:r>
        <w:rPr>
          <w:rFonts w:hint="eastAsia" w:ascii="方正仿宋_GBK" w:hAnsi="方正仿宋_GBK" w:eastAsia="方正仿宋_GBK" w:cs="方正仿宋_GBK"/>
          <w:spacing w:val="16"/>
          <w:sz w:val="28"/>
          <w:szCs w:val="28"/>
        </w:rPr>
        <w:t>日</w:t>
      </w:r>
      <w:r>
        <w:rPr>
          <w:rFonts w:hint="default" w:ascii="Times New Roman" w:hAnsi="Times New Roman" w:eastAsia="方正仿宋_GBK" w:cs="Times New Roman"/>
          <w:spacing w:val="16"/>
          <w:sz w:val="28"/>
          <w:szCs w:val="28"/>
        </w:rPr>
        <w:t>9</w:t>
      </w:r>
      <w:r>
        <w:rPr>
          <w:rFonts w:hint="eastAsia" w:ascii="方正仿宋_GBK" w:hAnsi="方正仿宋_GBK" w:eastAsia="方正仿宋_GBK" w:cs="方正仿宋_GBK"/>
          <w:spacing w:val="16"/>
          <w:sz w:val="28"/>
          <w:szCs w:val="28"/>
        </w:rPr>
        <w:t>时</w:t>
      </w:r>
      <w:r>
        <w:rPr>
          <w:rFonts w:hint="default" w:ascii="Times New Roman" w:hAnsi="Times New Roman" w:eastAsia="方正仿宋_GBK" w:cs="Times New Roman"/>
          <w:spacing w:val="16"/>
          <w:sz w:val="28"/>
          <w:szCs w:val="28"/>
        </w:rPr>
        <w:t>39</w:t>
      </w:r>
      <w:r>
        <w:rPr>
          <w:rFonts w:hint="eastAsia" w:ascii="方正仿宋_GBK" w:hAnsi="方正仿宋_GBK" w:eastAsia="方正仿宋_GBK" w:cs="方正仿宋_GBK"/>
          <w:spacing w:val="16"/>
          <w:sz w:val="28"/>
          <w:szCs w:val="28"/>
        </w:rPr>
        <w:t>分在重庆市大渡口区跳蹬街海兴</w:t>
      </w:r>
      <w:r>
        <w:rPr>
          <w:rFonts w:hint="eastAsia" w:ascii="方正仿宋_GBK" w:hAnsi="方正仿宋_GBK" w:eastAsia="方正仿宋_GBK" w:cs="方正仿宋_GBK"/>
          <w:spacing w:val="15"/>
          <w:sz w:val="28"/>
          <w:szCs w:val="28"/>
        </w:rPr>
        <w:t>路南</w:t>
      </w:r>
      <w:r>
        <w:rPr>
          <w:rFonts w:hint="eastAsia" w:ascii="方正仿宋_GBK" w:hAnsi="方正仿宋_GBK" w:eastAsia="方正仿宋_GBK" w:cs="方正仿宋_GBK"/>
          <w:spacing w:val="17"/>
          <w:sz w:val="28"/>
          <w:szCs w:val="28"/>
        </w:rPr>
        <w:t>段</w:t>
      </w:r>
      <w:r>
        <w:rPr>
          <w:rFonts w:hint="default" w:ascii="Times New Roman" w:hAnsi="Times New Roman" w:eastAsia="方正仿宋_GBK" w:cs="Times New Roman"/>
          <w:spacing w:val="17"/>
          <w:sz w:val="28"/>
          <w:szCs w:val="28"/>
        </w:rPr>
        <w:t>N10-2-1</w:t>
      </w:r>
      <w:r>
        <w:rPr>
          <w:rFonts w:hint="eastAsia" w:ascii="方正仿宋_GBK" w:hAnsi="方正仿宋_GBK" w:eastAsia="方正仿宋_GBK" w:cs="方正仿宋_GBK"/>
          <w:spacing w:val="17"/>
          <w:sz w:val="28"/>
          <w:szCs w:val="28"/>
        </w:rPr>
        <w:t>地块生物医药产业园三期基础土石方工程项目场地内实</w:t>
      </w:r>
      <w:r>
        <w:rPr>
          <w:rFonts w:hint="eastAsia" w:ascii="方正仿宋_GBK" w:hAnsi="方正仿宋_GBK" w:eastAsia="方正仿宋_GBK" w:cs="方正仿宋_GBK"/>
          <w:spacing w:val="16"/>
          <w:sz w:val="28"/>
          <w:szCs w:val="28"/>
        </w:rPr>
        <w:t>施了未</w:t>
      </w:r>
      <w:r>
        <w:rPr>
          <w:rFonts w:hint="eastAsia" w:ascii="方正仿宋_GBK" w:hAnsi="方正仿宋_GBK" w:eastAsia="方正仿宋_GBK" w:cs="方正仿宋_GBK"/>
          <w:spacing w:val="17"/>
          <w:sz w:val="28"/>
          <w:szCs w:val="28"/>
        </w:rPr>
        <w:t>办理建筑垃圾相关许可证件运输建筑垃圾的行为，违反了《重庆市市容</w:t>
      </w:r>
      <w:r>
        <w:rPr>
          <w:rFonts w:hint="eastAsia" w:ascii="方正仿宋_GBK" w:hAnsi="方正仿宋_GBK" w:eastAsia="方正仿宋_GBK" w:cs="方正仿宋_GBK"/>
          <w:spacing w:val="15"/>
          <w:sz w:val="28"/>
          <w:szCs w:val="28"/>
        </w:rPr>
        <w:t>环境卫生管理条例》第六十六条第二款“</w:t>
      </w:r>
      <w:r>
        <w:rPr>
          <w:rFonts w:hint="eastAsia" w:ascii="方正仿宋_GBK" w:hAnsi="方正仿宋_GBK" w:eastAsia="方正仿宋_GBK" w:cs="方正仿宋_GBK"/>
          <w:spacing w:val="-102"/>
          <w:sz w:val="28"/>
          <w:szCs w:val="28"/>
        </w:rPr>
        <w:t xml:space="preserve"> </w:t>
      </w:r>
      <w:r>
        <w:rPr>
          <w:rFonts w:hint="eastAsia" w:ascii="方正仿宋_GBK" w:hAnsi="方正仿宋_GBK" w:eastAsia="方正仿宋_GBK" w:cs="方正仿宋_GBK"/>
          <w:spacing w:val="15"/>
          <w:sz w:val="28"/>
          <w:szCs w:val="28"/>
        </w:rPr>
        <w:t>未办理建筑垃圾相关许可证件运输建筑垃圾的，对建筑施工单位处五千元以上三万元以下罚款</w:t>
      </w:r>
      <w:r>
        <w:rPr>
          <w:rFonts w:hint="eastAsia" w:ascii="方正仿宋_GBK" w:hAnsi="方正仿宋_GBK" w:eastAsia="方正仿宋_GBK" w:cs="方正仿宋_GBK"/>
          <w:spacing w:val="17"/>
          <w:sz w:val="28"/>
          <w:szCs w:val="28"/>
          <w:lang w:val="en-US" w:eastAsia="zh-CN"/>
        </w:rPr>
        <w:t>,”</w:t>
      </w:r>
      <w:r>
        <w:rPr>
          <w:rFonts w:hint="eastAsia" w:ascii="方正仿宋_GBK" w:hAnsi="方正仿宋_GBK" w:eastAsia="方正仿宋_GBK" w:cs="方正仿宋_GBK"/>
          <w:spacing w:val="15"/>
          <w:sz w:val="28"/>
          <w:szCs w:val="28"/>
        </w:rPr>
        <w:t>本</w:t>
      </w:r>
      <w:r>
        <w:rPr>
          <w:rFonts w:hint="eastAsia" w:ascii="方正仿宋_GBK" w:hAnsi="方正仿宋_GBK" w:eastAsia="方正仿宋_GBK" w:cs="方正仿宋_GBK"/>
          <w:spacing w:val="12"/>
          <w:sz w:val="28"/>
          <w:szCs w:val="28"/>
        </w:rPr>
        <w:t>机关于</w:t>
      </w:r>
      <w:r>
        <w:rPr>
          <w:rFonts w:hint="default" w:ascii="Times New Roman" w:hAnsi="Times New Roman" w:eastAsia="方正仿宋_GBK" w:cs="Times New Roman"/>
          <w:spacing w:val="12"/>
          <w:sz w:val="28"/>
          <w:szCs w:val="28"/>
        </w:rPr>
        <w:t>2024</w:t>
      </w:r>
      <w:r>
        <w:rPr>
          <w:rFonts w:hint="eastAsia" w:ascii="方正仿宋_GBK" w:hAnsi="方正仿宋_GBK" w:eastAsia="方正仿宋_GBK" w:cs="方正仿宋_GBK"/>
          <w:spacing w:val="12"/>
          <w:sz w:val="28"/>
          <w:szCs w:val="28"/>
        </w:rPr>
        <w:t>年</w:t>
      </w:r>
      <w:r>
        <w:rPr>
          <w:rFonts w:hint="default" w:ascii="Times New Roman" w:hAnsi="Times New Roman" w:eastAsia="方正仿宋_GBK" w:cs="Times New Roman"/>
          <w:spacing w:val="12"/>
          <w:sz w:val="28"/>
          <w:szCs w:val="28"/>
        </w:rPr>
        <w:t>3</w:t>
      </w:r>
      <w:r>
        <w:rPr>
          <w:rFonts w:hint="eastAsia" w:ascii="方正仿宋_GBK" w:hAnsi="方正仿宋_GBK" w:eastAsia="方正仿宋_GBK" w:cs="方正仿宋_GBK"/>
          <w:spacing w:val="12"/>
          <w:sz w:val="28"/>
          <w:szCs w:val="28"/>
        </w:rPr>
        <w:t>月</w:t>
      </w:r>
      <w:r>
        <w:rPr>
          <w:rFonts w:hint="default" w:ascii="Times New Roman" w:hAnsi="Times New Roman" w:eastAsia="方正仿宋_GBK" w:cs="Times New Roman"/>
          <w:spacing w:val="12"/>
          <w:sz w:val="28"/>
          <w:szCs w:val="28"/>
        </w:rPr>
        <w:t>15</w:t>
      </w:r>
      <w:r>
        <w:rPr>
          <w:rFonts w:hint="eastAsia" w:ascii="方正仿宋_GBK" w:hAnsi="方正仿宋_GBK" w:eastAsia="方正仿宋_GBK" w:cs="方正仿宋_GBK"/>
          <w:spacing w:val="12"/>
          <w:sz w:val="28"/>
          <w:szCs w:val="28"/>
        </w:rPr>
        <w:t>日立案调查。</w:t>
      </w:r>
    </w:p>
    <w:p>
      <w:pPr>
        <w:pStyle w:val="2"/>
        <w:tabs>
          <w:tab w:val="left" w:pos="9880"/>
        </w:tabs>
        <w:spacing w:before="47" w:line="251" w:lineRule="auto"/>
        <w:ind w:left="-420" w:leftChars="-200" w:right="733" w:rightChars="349" w:firstLine="565" w:firstLineChars="186"/>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2"/>
          <w:sz w:val="28"/>
          <w:szCs w:val="28"/>
        </w:rPr>
        <w:t>经查明</w:t>
      </w:r>
      <w:r>
        <w:rPr>
          <w:rFonts w:hint="eastAsia" w:ascii="方正仿宋_GBK" w:hAnsi="方正仿宋_GBK" w:eastAsia="方正仿宋_GBK" w:cs="方正仿宋_GBK"/>
          <w:spacing w:val="-74"/>
          <w:sz w:val="28"/>
          <w:szCs w:val="28"/>
        </w:rPr>
        <w:t xml:space="preserve"> </w:t>
      </w:r>
      <w:r>
        <w:rPr>
          <w:rFonts w:hint="eastAsia" w:ascii="方正仿宋_GBK" w:hAnsi="方正仿宋_GBK" w:eastAsia="方正仿宋_GBK" w:cs="方正仿宋_GBK"/>
          <w:spacing w:val="12"/>
          <w:sz w:val="28"/>
          <w:szCs w:val="28"/>
        </w:rPr>
        <w:t xml:space="preserve">, </w:t>
      </w:r>
      <w:r>
        <w:rPr>
          <w:rFonts w:hint="default" w:ascii="Times New Roman" w:hAnsi="Times New Roman" w:eastAsia="方正仿宋_GBK" w:cs="Times New Roman"/>
          <w:spacing w:val="12"/>
          <w:sz w:val="28"/>
          <w:szCs w:val="28"/>
        </w:rPr>
        <w:t>2024</w:t>
      </w:r>
      <w:r>
        <w:rPr>
          <w:rFonts w:hint="eastAsia" w:ascii="方正仿宋_GBK" w:hAnsi="方正仿宋_GBK" w:eastAsia="方正仿宋_GBK" w:cs="方正仿宋_GBK"/>
          <w:spacing w:val="12"/>
          <w:sz w:val="28"/>
          <w:szCs w:val="28"/>
        </w:rPr>
        <w:t>年</w:t>
      </w:r>
      <w:r>
        <w:rPr>
          <w:rFonts w:hint="default" w:ascii="Times New Roman" w:hAnsi="Times New Roman" w:eastAsia="方正仿宋_GBK" w:cs="Times New Roman"/>
          <w:spacing w:val="12"/>
          <w:sz w:val="28"/>
          <w:szCs w:val="28"/>
        </w:rPr>
        <w:t>3</w:t>
      </w:r>
      <w:r>
        <w:rPr>
          <w:rFonts w:hint="eastAsia" w:ascii="方正仿宋_GBK" w:hAnsi="方正仿宋_GBK" w:eastAsia="方正仿宋_GBK" w:cs="方正仿宋_GBK"/>
          <w:spacing w:val="12"/>
          <w:sz w:val="28"/>
          <w:szCs w:val="28"/>
        </w:rPr>
        <w:t>月</w:t>
      </w:r>
      <w:r>
        <w:rPr>
          <w:rFonts w:hint="default" w:ascii="Times New Roman" w:hAnsi="Times New Roman" w:eastAsia="方正仿宋_GBK" w:cs="Times New Roman"/>
          <w:spacing w:val="12"/>
          <w:sz w:val="28"/>
          <w:szCs w:val="28"/>
        </w:rPr>
        <w:t>14</w:t>
      </w:r>
      <w:r>
        <w:rPr>
          <w:rFonts w:hint="eastAsia" w:ascii="方正仿宋_GBK" w:hAnsi="方正仿宋_GBK" w:eastAsia="方正仿宋_GBK" w:cs="方正仿宋_GBK"/>
          <w:spacing w:val="12"/>
          <w:sz w:val="28"/>
          <w:szCs w:val="28"/>
        </w:rPr>
        <w:t>日</w:t>
      </w:r>
      <w:r>
        <w:rPr>
          <w:rFonts w:hint="default" w:ascii="Times New Roman" w:hAnsi="Times New Roman" w:eastAsia="方正仿宋_GBK" w:cs="Times New Roman"/>
          <w:spacing w:val="12"/>
          <w:sz w:val="28"/>
          <w:szCs w:val="28"/>
        </w:rPr>
        <w:t>9</w:t>
      </w:r>
      <w:r>
        <w:rPr>
          <w:rFonts w:hint="eastAsia" w:ascii="方正仿宋_GBK" w:hAnsi="方正仿宋_GBK" w:eastAsia="方正仿宋_GBK" w:cs="方正仿宋_GBK"/>
          <w:spacing w:val="12"/>
          <w:sz w:val="28"/>
          <w:szCs w:val="28"/>
        </w:rPr>
        <w:t>时</w:t>
      </w:r>
      <w:r>
        <w:rPr>
          <w:rFonts w:hint="default" w:ascii="Times New Roman" w:hAnsi="Times New Roman" w:eastAsia="方正仿宋_GBK" w:cs="Times New Roman"/>
          <w:spacing w:val="12"/>
          <w:sz w:val="28"/>
          <w:szCs w:val="28"/>
        </w:rPr>
        <w:t>39</w:t>
      </w:r>
      <w:r>
        <w:rPr>
          <w:rFonts w:hint="eastAsia" w:ascii="方正仿宋_GBK" w:hAnsi="方正仿宋_GBK" w:eastAsia="方正仿宋_GBK" w:cs="方正仿宋_GBK"/>
          <w:spacing w:val="12"/>
          <w:sz w:val="28"/>
          <w:szCs w:val="28"/>
        </w:rPr>
        <w:t>分，重庆秀荣工程机械设备租赁有限</w:t>
      </w:r>
      <w:r>
        <w:rPr>
          <w:rFonts w:hint="eastAsia" w:ascii="方正仿宋_GBK" w:hAnsi="方正仿宋_GBK" w:eastAsia="方正仿宋_GBK" w:cs="方正仿宋_GBK"/>
          <w:spacing w:val="17"/>
          <w:sz w:val="28"/>
          <w:szCs w:val="28"/>
        </w:rPr>
        <w:t>公司在重庆市大渡口区跳蹬街海兴路南段</w:t>
      </w:r>
      <w:r>
        <w:rPr>
          <w:rFonts w:hint="default" w:ascii="Times New Roman" w:hAnsi="Times New Roman" w:eastAsia="方正仿宋_GBK" w:cs="Times New Roman"/>
          <w:spacing w:val="17"/>
          <w:sz w:val="28"/>
          <w:szCs w:val="28"/>
        </w:rPr>
        <w:t>N10-2-1</w:t>
      </w:r>
      <w:r>
        <w:rPr>
          <w:rFonts w:hint="eastAsia" w:ascii="方正仿宋_GBK" w:hAnsi="方正仿宋_GBK" w:eastAsia="方正仿宋_GBK" w:cs="方正仿宋_GBK"/>
          <w:spacing w:val="17"/>
          <w:sz w:val="28"/>
          <w:szCs w:val="28"/>
        </w:rPr>
        <w:t>地块生物医药产</w:t>
      </w:r>
      <w:r>
        <w:rPr>
          <w:rFonts w:hint="eastAsia" w:ascii="方正仿宋_GBK" w:hAnsi="方正仿宋_GBK" w:eastAsia="方正仿宋_GBK" w:cs="方正仿宋_GBK"/>
          <w:spacing w:val="16"/>
          <w:sz w:val="28"/>
          <w:szCs w:val="28"/>
        </w:rPr>
        <w:t>业园三</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pacing w:val="17"/>
          <w:sz w:val="28"/>
          <w:szCs w:val="28"/>
        </w:rPr>
        <w:t>期基础土石方工程项目场地内，实施了未办理建筑垃圾相关许可证件运</w:t>
      </w:r>
      <w:r>
        <w:rPr>
          <w:rFonts w:hint="eastAsia" w:ascii="方正仿宋_GBK" w:hAnsi="方正仿宋_GBK" w:eastAsia="方正仿宋_GBK" w:cs="方正仿宋_GBK"/>
          <w:spacing w:val="12"/>
          <w:sz w:val="28"/>
          <w:szCs w:val="28"/>
        </w:rPr>
        <w:t>输建筑垃圾行为</w:t>
      </w:r>
      <w:r>
        <w:rPr>
          <w:rFonts w:hint="eastAsia" w:ascii="方正仿宋_GBK" w:hAnsi="方正仿宋_GBK" w:eastAsia="方正仿宋_GBK" w:cs="方正仿宋_GBK"/>
          <w:spacing w:val="17"/>
          <w:sz w:val="28"/>
          <w:szCs w:val="28"/>
          <w:lang w:val="en-US" w:eastAsia="zh-CN"/>
        </w:rPr>
        <w:t xml:space="preserve">。” </w:t>
      </w:r>
      <w:r>
        <w:rPr>
          <w:rFonts w:hint="eastAsia" w:ascii="方正仿宋_GBK" w:hAnsi="方正仿宋_GBK" w:eastAsia="方正仿宋_GBK" w:cs="方正仿宋_GBK"/>
          <w:spacing w:val="12"/>
          <w:sz w:val="28"/>
          <w:szCs w:val="28"/>
        </w:rPr>
        <w:t>当事人重庆秀荣工程机械设备租赁有限公司，积极</w:t>
      </w:r>
      <w:r>
        <w:rPr>
          <w:rFonts w:hint="eastAsia" w:ascii="方正仿宋_GBK" w:hAnsi="方正仿宋_GBK" w:eastAsia="方正仿宋_GBK" w:cs="方正仿宋_GBK"/>
          <w:spacing w:val="11"/>
          <w:sz w:val="28"/>
          <w:szCs w:val="28"/>
        </w:rPr>
        <w:t>配合调查处理，及时整改，违法后果轻微。</w:t>
      </w:r>
    </w:p>
    <w:p>
      <w:pPr>
        <w:pStyle w:val="2"/>
        <w:spacing w:before="45" w:line="224" w:lineRule="auto"/>
        <w:ind w:left="-420" w:leftChars="-200" w:right="733" w:rightChars="349" w:firstLine="539" w:firstLineChars="186"/>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5"/>
          <w:sz w:val="28"/>
          <w:szCs w:val="28"/>
        </w:rPr>
        <w:t>上述事实，</w:t>
      </w:r>
      <w:r>
        <w:rPr>
          <w:rFonts w:hint="eastAsia" w:ascii="方正仿宋_GBK" w:hAnsi="方正仿宋_GBK" w:eastAsia="方正仿宋_GBK" w:cs="方正仿宋_GBK"/>
          <w:spacing w:val="-68"/>
          <w:sz w:val="28"/>
          <w:szCs w:val="28"/>
        </w:rPr>
        <w:t xml:space="preserve"> </w:t>
      </w:r>
      <w:r>
        <w:rPr>
          <w:rFonts w:hint="eastAsia" w:ascii="方正仿宋_GBK" w:hAnsi="方正仿宋_GBK" w:eastAsia="方正仿宋_GBK" w:cs="方正仿宋_GBK"/>
          <w:spacing w:val="5"/>
          <w:sz w:val="28"/>
          <w:szCs w:val="28"/>
        </w:rPr>
        <w:t>由以下证据证实：</w:t>
      </w:r>
    </w:p>
    <w:p>
      <w:pPr>
        <w:pStyle w:val="2"/>
        <w:tabs>
          <w:tab w:val="left" w:pos="9880"/>
        </w:tabs>
        <w:spacing w:before="35" w:line="252" w:lineRule="auto"/>
        <w:ind w:left="-420" w:leftChars="-200" w:right="745" w:rightChars="0" w:firstLine="471" w:firstLineChars="150"/>
        <w:jc w:val="both"/>
        <w:rPr>
          <w:rFonts w:hint="eastAsia" w:ascii="方正仿宋_GBK" w:hAnsi="方正仿宋_GBK" w:eastAsia="方正仿宋_GBK" w:cs="方正仿宋_GBK"/>
          <w:spacing w:val="17"/>
          <w:sz w:val="28"/>
          <w:szCs w:val="28"/>
        </w:rPr>
      </w:pPr>
      <w:r>
        <w:rPr>
          <w:rFonts w:hint="eastAsia" w:ascii="方正仿宋_GBK" w:hAnsi="方正仿宋_GBK" w:eastAsia="方正仿宋_GBK" w:cs="方正仿宋_GBK"/>
          <w:spacing w:val="17"/>
          <w:sz w:val="28"/>
          <w:szCs w:val="28"/>
        </w:rPr>
        <w:t>证据一 :检查记录和现场照片及说明，证明:重庆秀荣工程机械设备租赁有限公司未办理建筑垃圾相关许可证件运输建筑垃圾的行为属实。</w:t>
      </w:r>
    </w:p>
    <w:p>
      <w:pPr>
        <w:pStyle w:val="2"/>
        <w:tabs>
          <w:tab w:val="left" w:pos="9880"/>
        </w:tabs>
        <w:spacing w:before="35" w:line="252" w:lineRule="auto"/>
        <w:ind w:left="-420" w:leftChars="-200" w:right="745" w:rightChars="0" w:firstLine="471" w:firstLineChars="150"/>
        <w:jc w:val="both"/>
        <w:rPr>
          <w:rFonts w:hint="eastAsia" w:ascii="方正仿宋_GBK" w:hAnsi="方正仿宋_GBK" w:eastAsia="方正仿宋_GBK" w:cs="方正仿宋_GBK"/>
          <w:spacing w:val="17"/>
          <w:sz w:val="28"/>
          <w:szCs w:val="28"/>
        </w:rPr>
      </w:pPr>
      <w:r>
        <w:rPr>
          <w:rFonts w:hint="eastAsia" w:ascii="方正仿宋_GBK" w:hAnsi="方正仿宋_GBK" w:eastAsia="方正仿宋_GBK" w:cs="方正仿宋_GBK"/>
          <w:spacing w:val="17"/>
          <w:sz w:val="28"/>
          <w:szCs w:val="28"/>
        </w:rPr>
        <w:t>证据二 :调查询问笔录，证明:重庆秀荣工程机械设备租赁有限公司停止了未办理建筑垃圾相关许可证件运输建筑垃圾的行为。</w:t>
      </w:r>
    </w:p>
    <w:p>
      <w:pPr>
        <w:pStyle w:val="2"/>
        <w:tabs>
          <w:tab w:val="left" w:pos="9880"/>
        </w:tabs>
        <w:spacing w:before="35" w:line="252" w:lineRule="auto"/>
        <w:ind w:left="-420" w:leftChars="-200" w:right="745" w:rightChars="0" w:firstLine="471" w:firstLineChars="150"/>
        <w:jc w:val="both"/>
        <w:rPr>
          <w:rFonts w:hint="eastAsia" w:ascii="方正仿宋_GBK" w:hAnsi="方正仿宋_GBK" w:eastAsia="方正仿宋_GBK" w:cs="方正仿宋_GBK"/>
          <w:spacing w:val="17"/>
          <w:sz w:val="28"/>
          <w:szCs w:val="28"/>
        </w:rPr>
      </w:pPr>
      <w:r>
        <w:rPr>
          <w:rFonts w:hint="eastAsia" w:ascii="方正仿宋_GBK" w:hAnsi="方正仿宋_GBK" w:eastAsia="方正仿宋_GBK" w:cs="方正仿宋_GBK"/>
          <w:spacing w:val="17"/>
          <w:sz w:val="28"/>
          <w:szCs w:val="28"/>
        </w:rPr>
        <w:t>证据三:重庆秀荣工程机械设备租赁有限公司营业执照及法人身份证复印件 ，证明:重庆秀荣工程机械设备租赁有限公司是本案适格当事人。</w:t>
      </w:r>
    </w:p>
    <w:p>
      <w:pPr>
        <w:pStyle w:val="2"/>
        <w:tabs>
          <w:tab w:val="left" w:pos="9880"/>
        </w:tabs>
        <w:spacing w:before="35" w:line="252" w:lineRule="auto"/>
        <w:ind w:left="-420" w:leftChars="-200" w:right="745" w:rightChars="0" w:firstLine="471" w:firstLineChars="150"/>
        <w:jc w:val="both"/>
        <w:rPr>
          <w:rFonts w:hint="eastAsia" w:ascii="方正仿宋_GBK" w:hAnsi="方正仿宋_GBK" w:eastAsia="方正仿宋_GBK" w:cs="方正仿宋_GBK"/>
          <w:spacing w:val="17"/>
          <w:sz w:val="28"/>
          <w:szCs w:val="28"/>
        </w:rPr>
      </w:pPr>
      <w:r>
        <w:rPr>
          <w:rFonts w:hint="eastAsia" w:ascii="方正仿宋_GBK" w:hAnsi="方正仿宋_GBK" w:eastAsia="方正仿宋_GBK" w:cs="方正仿宋_GBK"/>
          <w:spacing w:val="17"/>
          <w:sz w:val="28"/>
          <w:szCs w:val="28"/>
        </w:rPr>
        <w:t>证据四:重庆秀荣工程机械设备租赁有限公司授权委托书及授权委托人身份证复印件，证明:重庆秀荣工程机械设备租赁有限公司授权委托人梅龙华具有本案全权接受调查处理的权利。</w:t>
      </w:r>
    </w:p>
    <w:p>
      <w:pPr>
        <w:pStyle w:val="2"/>
        <w:tabs>
          <w:tab w:val="left" w:pos="9880"/>
        </w:tabs>
        <w:spacing w:before="35" w:line="252" w:lineRule="auto"/>
        <w:ind w:left="-420" w:leftChars="-200" w:right="745" w:rightChars="0" w:firstLine="471" w:firstLineChars="150"/>
        <w:jc w:val="both"/>
        <w:rPr>
          <w:rFonts w:hint="eastAsia" w:ascii="方正仿宋_GBK" w:hAnsi="方正仿宋_GBK" w:eastAsia="方正仿宋_GBK" w:cs="方正仿宋_GBK"/>
          <w:spacing w:val="17"/>
          <w:sz w:val="28"/>
          <w:szCs w:val="28"/>
        </w:rPr>
      </w:pPr>
      <w:r>
        <w:rPr>
          <w:rFonts w:hint="eastAsia" w:ascii="方正仿宋_GBK" w:hAnsi="方正仿宋_GBK" w:eastAsia="方正仿宋_GBK" w:cs="方正仿宋_GBK"/>
          <w:spacing w:val="17"/>
          <w:sz w:val="28"/>
          <w:szCs w:val="28"/>
        </w:rPr>
        <w:t>证据五:责令改正情况复查记录，证明:重庆秀荣工程机械设备租赁有限公司停止了未办理建筑垃圾相关许可证件运输建筑垃圾的行为。</w:t>
      </w:r>
    </w:p>
    <w:p>
      <w:pPr>
        <w:pStyle w:val="2"/>
        <w:spacing w:before="45" w:line="246" w:lineRule="auto"/>
        <w:ind w:left="-420" w:leftChars="-200" w:right="733" w:rightChars="349" w:firstLine="576" w:firstLineChars="186"/>
        <w:jc w:val="both"/>
        <w:rPr>
          <w:rFonts w:hint="eastAsia" w:ascii="方正仿宋_GBK" w:hAnsi="方正仿宋_GBK" w:eastAsia="方正仿宋_GBK" w:cs="方正仿宋_GBK"/>
          <w:sz w:val="28"/>
          <w:szCs w:val="28"/>
        </w:rPr>
      </w:pPr>
      <w:r>
        <w:rPr>
          <w:rFonts w:hint="default" w:ascii="Times New Roman" w:hAnsi="Times New Roman" w:eastAsia="方正仿宋_GBK" w:cs="Times New Roman"/>
          <w:spacing w:val="15"/>
          <w:sz w:val="28"/>
          <w:szCs w:val="28"/>
        </w:rPr>
        <w:t>2024</w:t>
      </w:r>
      <w:r>
        <w:rPr>
          <w:rFonts w:hint="eastAsia" w:ascii="方正仿宋_GBK" w:hAnsi="方正仿宋_GBK" w:eastAsia="方正仿宋_GBK" w:cs="方正仿宋_GBK"/>
          <w:spacing w:val="15"/>
          <w:sz w:val="28"/>
          <w:szCs w:val="28"/>
        </w:rPr>
        <w:t>年</w:t>
      </w:r>
      <w:r>
        <w:rPr>
          <w:rFonts w:hint="default" w:ascii="Times New Roman" w:hAnsi="Times New Roman" w:eastAsia="方正仿宋_GBK" w:cs="Times New Roman"/>
          <w:spacing w:val="15"/>
          <w:sz w:val="28"/>
          <w:szCs w:val="28"/>
        </w:rPr>
        <w:t>3</w:t>
      </w:r>
      <w:r>
        <w:rPr>
          <w:rFonts w:hint="eastAsia" w:ascii="方正仿宋_GBK" w:hAnsi="方正仿宋_GBK" w:eastAsia="方正仿宋_GBK" w:cs="方正仿宋_GBK"/>
          <w:spacing w:val="15"/>
          <w:sz w:val="28"/>
          <w:szCs w:val="28"/>
        </w:rPr>
        <w:t>月</w:t>
      </w:r>
      <w:r>
        <w:rPr>
          <w:rFonts w:hint="default" w:ascii="Times New Roman" w:hAnsi="Times New Roman" w:eastAsia="方正仿宋_GBK" w:cs="Times New Roman"/>
          <w:spacing w:val="15"/>
          <w:sz w:val="28"/>
          <w:szCs w:val="28"/>
        </w:rPr>
        <w:t>15</w:t>
      </w:r>
      <w:r>
        <w:rPr>
          <w:rFonts w:hint="eastAsia" w:ascii="方正仿宋_GBK" w:hAnsi="方正仿宋_GBK" w:eastAsia="方正仿宋_GBK" w:cs="方正仿宋_GBK"/>
          <w:spacing w:val="15"/>
          <w:sz w:val="28"/>
          <w:szCs w:val="28"/>
        </w:rPr>
        <w:t>日，本机关依法向你单位送达了《行政处罚事先告知书</w:t>
      </w:r>
      <w:r>
        <w:rPr>
          <w:rFonts w:hint="eastAsia" w:ascii="方正仿宋_GBK" w:hAnsi="方正仿宋_GBK" w:eastAsia="方正仿宋_GBK" w:cs="方正仿宋_GBK"/>
          <w:spacing w:val="13"/>
          <w:sz w:val="28"/>
          <w:szCs w:val="28"/>
        </w:rPr>
        <w:t>》（渝（渡）城罚先告字〔</w:t>
      </w:r>
      <w:r>
        <w:rPr>
          <w:rFonts w:hint="default" w:ascii="Times New Roman" w:hAnsi="Times New Roman" w:eastAsia="方正仿宋_GBK" w:cs="Times New Roman"/>
          <w:spacing w:val="13"/>
          <w:sz w:val="28"/>
          <w:szCs w:val="28"/>
        </w:rPr>
        <w:t>2024</w:t>
      </w:r>
      <w:r>
        <w:rPr>
          <w:rFonts w:hint="eastAsia" w:ascii="方正仿宋_GBK" w:hAnsi="方正仿宋_GBK" w:eastAsia="方正仿宋_GBK" w:cs="方正仿宋_GBK"/>
          <w:spacing w:val="13"/>
          <w:sz w:val="28"/>
          <w:szCs w:val="28"/>
        </w:rPr>
        <w:t>〕</w:t>
      </w:r>
      <w:r>
        <w:rPr>
          <w:rFonts w:hint="default" w:ascii="Times New Roman" w:hAnsi="Times New Roman" w:eastAsia="方正仿宋_GBK" w:cs="Times New Roman"/>
          <w:spacing w:val="13"/>
          <w:sz w:val="28"/>
          <w:szCs w:val="28"/>
        </w:rPr>
        <w:t>20</w:t>
      </w:r>
      <w:r>
        <w:rPr>
          <w:rFonts w:hint="eastAsia" w:ascii="方正仿宋_GBK" w:hAnsi="方正仿宋_GBK" w:eastAsia="方正仿宋_GBK" w:cs="方正仿宋_GBK"/>
          <w:spacing w:val="13"/>
          <w:sz w:val="28"/>
          <w:szCs w:val="28"/>
        </w:rPr>
        <w:t>号</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pacing w:val="13"/>
          <w:sz w:val="28"/>
          <w:szCs w:val="28"/>
        </w:rPr>
        <w:t>告知你单位拟作</w:t>
      </w:r>
      <w:r>
        <w:rPr>
          <w:rFonts w:hint="eastAsia" w:ascii="方正仿宋_GBK" w:hAnsi="方正仿宋_GBK" w:eastAsia="方正仿宋_GBK" w:cs="方正仿宋_GBK"/>
          <w:spacing w:val="12"/>
          <w:sz w:val="28"/>
          <w:szCs w:val="28"/>
        </w:rPr>
        <w:t>出行政处罚</w:t>
      </w:r>
      <w:r>
        <w:rPr>
          <w:rFonts w:hint="eastAsia" w:ascii="方正仿宋_GBK" w:hAnsi="方正仿宋_GBK" w:eastAsia="方正仿宋_GBK" w:cs="方正仿宋_GBK"/>
          <w:spacing w:val="16"/>
          <w:sz w:val="28"/>
          <w:szCs w:val="28"/>
        </w:rPr>
        <w:t>决定的事实、理由、依据及内容，并告知你单位依法享有的权利。</w:t>
      </w:r>
    </w:p>
    <w:p>
      <w:pPr>
        <w:pStyle w:val="2"/>
        <w:spacing w:before="52" w:line="226" w:lineRule="auto"/>
        <w:ind w:left="-420" w:leftChars="-200" w:right="733" w:rightChars="349" w:firstLine="580" w:firstLineChars="186"/>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你单位自愿放弃陈述和申辩权利。</w:t>
      </w:r>
    </w:p>
    <w:p>
      <w:pPr>
        <w:pStyle w:val="2"/>
        <w:spacing w:before="61" w:line="254" w:lineRule="auto"/>
        <w:ind w:left="-420" w:leftChars="-200" w:right="733" w:rightChars="349" w:firstLine="584" w:firstLineChars="186"/>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7"/>
          <w:sz w:val="28"/>
          <w:szCs w:val="28"/>
        </w:rPr>
        <w:t>本机关认为，你单位未办理建筑垃圾相关许可证</w:t>
      </w:r>
      <w:r>
        <w:rPr>
          <w:rFonts w:hint="eastAsia" w:ascii="方正仿宋_GBK" w:hAnsi="方正仿宋_GBK" w:eastAsia="方正仿宋_GBK" w:cs="方正仿宋_GBK"/>
          <w:spacing w:val="16"/>
          <w:sz w:val="28"/>
          <w:szCs w:val="28"/>
        </w:rPr>
        <w:t>件运输建筑垃圾的</w:t>
      </w:r>
      <w:r>
        <w:rPr>
          <w:rFonts w:hint="eastAsia" w:ascii="方正仿宋_GBK" w:hAnsi="方正仿宋_GBK" w:eastAsia="方正仿宋_GBK" w:cs="方正仿宋_GBK"/>
          <w:sz w:val="28"/>
          <w:szCs w:val="28"/>
        </w:rPr>
        <w:drawing>
          <wp:anchor distT="0" distB="0" distL="0" distR="0" simplePos="0" relativeHeight="251661312" behindDoc="1" locked="0" layoutInCell="0" allowOverlap="1">
            <wp:simplePos x="0" y="0"/>
            <wp:positionH relativeFrom="page">
              <wp:posOffset>6858000</wp:posOffset>
            </wp:positionH>
            <wp:positionV relativeFrom="page">
              <wp:posOffset>3949700</wp:posOffset>
            </wp:positionV>
            <wp:extent cx="698500" cy="1397000"/>
            <wp:effectExtent l="0" t="0" r="6350" b="1270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698500" cy="1397000"/>
                    </a:xfrm>
                    <a:prstGeom prst="rect">
                      <a:avLst/>
                    </a:prstGeom>
                  </pic:spPr>
                </pic:pic>
              </a:graphicData>
            </a:graphic>
          </wp:anchor>
        </w:drawing>
      </w:r>
      <w:r>
        <w:rPr>
          <w:rFonts w:hint="eastAsia" w:ascii="方正仿宋_GBK" w:hAnsi="方正仿宋_GBK" w:eastAsia="方正仿宋_GBK" w:cs="方正仿宋_GBK"/>
          <w:spacing w:val="13"/>
          <w:sz w:val="28"/>
          <w:szCs w:val="28"/>
        </w:rPr>
        <w:t>行为，违反了《重庆市市容环境卫生管理条例》第六十六条第二款“</w:t>
      </w:r>
      <w:r>
        <w:rPr>
          <w:rFonts w:hint="eastAsia" w:ascii="方正仿宋_GBK" w:hAnsi="方正仿宋_GBK" w:eastAsia="方正仿宋_GBK" w:cs="方正仿宋_GBK"/>
          <w:spacing w:val="-102"/>
          <w:sz w:val="28"/>
          <w:szCs w:val="28"/>
        </w:rPr>
        <w:t xml:space="preserve"> </w:t>
      </w:r>
      <w:r>
        <w:rPr>
          <w:rFonts w:hint="eastAsia" w:ascii="方正仿宋_GBK" w:hAnsi="方正仿宋_GBK" w:eastAsia="方正仿宋_GBK" w:cs="方正仿宋_GBK"/>
          <w:spacing w:val="13"/>
          <w:sz w:val="28"/>
          <w:szCs w:val="28"/>
        </w:rPr>
        <w:t>未</w:t>
      </w:r>
      <w:r>
        <w:rPr>
          <w:rFonts w:hint="eastAsia" w:ascii="方正仿宋_GBK" w:hAnsi="方正仿宋_GBK" w:eastAsia="方正仿宋_GBK" w:cs="方正仿宋_GBK"/>
          <w:spacing w:val="17"/>
          <w:sz w:val="28"/>
          <w:szCs w:val="28"/>
        </w:rPr>
        <w:t>办理建筑垃圾相关许可证件运输建筑垃圾的，对建筑施工单位处五千元以上三万元以下罚款</w:t>
      </w:r>
      <w:r>
        <w:rPr>
          <w:rFonts w:hint="eastAsia" w:ascii="方正仿宋_GBK" w:hAnsi="方正仿宋_GBK" w:eastAsia="方正仿宋_GBK" w:cs="方正仿宋_GBK"/>
          <w:spacing w:val="17"/>
          <w:sz w:val="28"/>
          <w:szCs w:val="28"/>
          <w:lang w:val="en-US" w:eastAsia="zh-CN"/>
        </w:rPr>
        <w:t>,</w:t>
      </w:r>
      <w:r>
        <w:rPr>
          <w:rFonts w:hint="eastAsia" w:ascii="方正仿宋_GBK" w:hAnsi="方正仿宋_GBK" w:eastAsia="方正仿宋_GBK" w:cs="方正仿宋_GBK"/>
          <w:spacing w:val="-78"/>
          <w:sz w:val="28"/>
          <w:szCs w:val="28"/>
        </w:rPr>
        <w:t xml:space="preserve"> </w:t>
      </w:r>
      <w:r>
        <w:rPr>
          <w:rFonts w:hint="eastAsia" w:ascii="方正仿宋_GBK" w:hAnsi="方正仿宋_GBK" w:eastAsia="方正仿宋_GBK" w:cs="方正仿宋_GBK"/>
          <w:spacing w:val="17"/>
          <w:sz w:val="28"/>
          <w:szCs w:val="28"/>
        </w:rPr>
        <w:t>”鉴于当事人重庆秀荣工程机械设备租赁有限公</w:t>
      </w:r>
      <w:r>
        <w:rPr>
          <w:rFonts w:hint="eastAsia" w:ascii="方正仿宋_GBK" w:hAnsi="方正仿宋_GBK" w:eastAsia="方正仿宋_GBK" w:cs="方正仿宋_GBK"/>
          <w:spacing w:val="12"/>
          <w:sz w:val="28"/>
          <w:szCs w:val="28"/>
        </w:rPr>
        <w:t>司的行为，积极配合调查处理，及时整改，违法后果</w:t>
      </w:r>
      <w:r>
        <w:rPr>
          <w:rFonts w:hint="eastAsia" w:ascii="方正仿宋_GBK" w:hAnsi="方正仿宋_GBK" w:eastAsia="方正仿宋_GBK" w:cs="方正仿宋_GBK"/>
          <w:spacing w:val="11"/>
          <w:sz w:val="28"/>
          <w:szCs w:val="28"/>
        </w:rPr>
        <w:t>轻微，根据《重庆</w:t>
      </w:r>
      <w:r>
        <w:rPr>
          <w:rFonts w:hint="eastAsia" w:ascii="方正仿宋_GBK" w:hAnsi="方正仿宋_GBK" w:eastAsia="方正仿宋_GBK" w:cs="方正仿宋_GBK"/>
          <w:spacing w:val="15"/>
          <w:sz w:val="28"/>
          <w:szCs w:val="28"/>
        </w:rPr>
        <w:t>市市容环境卫生管理条例》第六十六条第二款“</w:t>
      </w:r>
      <w:r>
        <w:rPr>
          <w:rFonts w:hint="eastAsia" w:ascii="方正仿宋_GBK" w:hAnsi="方正仿宋_GBK" w:eastAsia="方正仿宋_GBK" w:cs="方正仿宋_GBK"/>
          <w:spacing w:val="-102"/>
          <w:sz w:val="28"/>
          <w:szCs w:val="28"/>
        </w:rPr>
        <w:t xml:space="preserve"> </w:t>
      </w:r>
      <w:r>
        <w:rPr>
          <w:rFonts w:hint="eastAsia" w:ascii="方正仿宋_GBK" w:hAnsi="方正仿宋_GBK" w:eastAsia="方正仿宋_GBK" w:cs="方正仿宋_GBK"/>
          <w:spacing w:val="15"/>
          <w:sz w:val="28"/>
          <w:szCs w:val="28"/>
        </w:rPr>
        <w:t>未办理建筑垃圾相关许</w:t>
      </w:r>
      <w:r>
        <w:rPr>
          <w:rFonts w:hint="eastAsia" w:ascii="方正仿宋_GBK" w:hAnsi="方正仿宋_GBK" w:eastAsia="方正仿宋_GBK" w:cs="方正仿宋_GBK"/>
          <w:spacing w:val="17"/>
          <w:sz w:val="28"/>
          <w:szCs w:val="28"/>
        </w:rPr>
        <w:t>可证件运输建筑垃圾的，对建筑施工单位处五千元以上三万元以下罚款</w:t>
      </w:r>
      <w:r>
        <w:rPr>
          <w:rFonts w:hint="eastAsia" w:ascii="方正仿宋_GBK" w:hAnsi="方正仿宋_GBK" w:eastAsia="方正仿宋_GBK" w:cs="方正仿宋_GBK"/>
          <w:spacing w:val="12"/>
          <w:sz w:val="28"/>
          <w:szCs w:val="28"/>
          <w:lang w:val="en-US" w:eastAsia="zh-CN"/>
        </w:rPr>
        <w:t>,</w:t>
      </w:r>
      <w:r>
        <w:rPr>
          <w:rFonts w:hint="default" w:ascii="方正仿宋_GBK" w:hAnsi="方正仿宋_GBK" w:eastAsia="方正仿宋_GBK" w:cs="方正仿宋_GBK"/>
          <w:spacing w:val="12"/>
          <w:sz w:val="28"/>
          <w:szCs w:val="28"/>
          <w:lang w:val="en-US" w:eastAsia="zh-CN"/>
        </w:rPr>
        <w:t>”</w:t>
      </w:r>
      <w:r>
        <w:rPr>
          <w:rFonts w:hint="eastAsia" w:ascii="方正仿宋_GBK" w:hAnsi="方正仿宋_GBK" w:eastAsia="方正仿宋_GBK" w:cs="方正仿宋_GBK"/>
          <w:spacing w:val="12"/>
          <w:sz w:val="28"/>
          <w:szCs w:val="28"/>
        </w:rPr>
        <w:t>当事人重庆秀荣工程机械设备租赁有限</w:t>
      </w:r>
      <w:r>
        <w:rPr>
          <w:rFonts w:hint="eastAsia" w:ascii="方正仿宋_GBK" w:hAnsi="方正仿宋_GBK" w:eastAsia="方正仿宋_GBK" w:cs="方正仿宋_GBK"/>
          <w:spacing w:val="11"/>
          <w:sz w:val="28"/>
          <w:szCs w:val="28"/>
        </w:rPr>
        <w:t>公司的行为，符合《重庆市城市管理行政处罚裁量权实施办法（</w:t>
      </w:r>
      <w:r>
        <w:rPr>
          <w:rFonts w:hint="default" w:ascii="Times New Roman" w:hAnsi="Times New Roman" w:eastAsia="方正仿宋_GBK" w:cs="Times New Roman"/>
          <w:spacing w:val="11"/>
          <w:sz w:val="28"/>
          <w:szCs w:val="28"/>
        </w:rPr>
        <w:t>2023</w:t>
      </w:r>
      <w:r>
        <w:rPr>
          <w:rFonts w:hint="eastAsia" w:ascii="方正仿宋_GBK" w:hAnsi="方正仿宋_GBK" w:eastAsia="方正仿宋_GBK" w:cs="方正仿宋_GBK"/>
          <w:spacing w:val="11"/>
          <w:sz w:val="28"/>
          <w:szCs w:val="28"/>
        </w:rPr>
        <w:t>版）》中“</w:t>
      </w:r>
      <w:r>
        <w:rPr>
          <w:rFonts w:hint="eastAsia" w:ascii="方正仿宋_GBK" w:hAnsi="方正仿宋_GBK" w:eastAsia="方正仿宋_GBK" w:cs="方正仿宋_GBK"/>
          <w:spacing w:val="-104"/>
          <w:sz w:val="28"/>
          <w:szCs w:val="28"/>
        </w:rPr>
        <w:t xml:space="preserve"> </w:t>
      </w:r>
      <w:r>
        <w:rPr>
          <w:rFonts w:hint="eastAsia" w:ascii="方正仿宋_GBK" w:hAnsi="方正仿宋_GBK" w:eastAsia="方正仿宋_GBK" w:cs="方正仿宋_GBK"/>
          <w:spacing w:val="11"/>
          <w:sz w:val="28"/>
          <w:szCs w:val="28"/>
        </w:rPr>
        <w:t>初次违反</w:t>
      </w:r>
      <w:r>
        <w:rPr>
          <w:rFonts w:hint="eastAsia" w:ascii="方正仿宋_GBK" w:hAnsi="方正仿宋_GBK" w:eastAsia="方正仿宋_GBK" w:cs="方正仿宋_GBK"/>
          <w:spacing w:val="10"/>
          <w:sz w:val="28"/>
          <w:szCs w:val="28"/>
        </w:rPr>
        <w:t>，积极配</w:t>
      </w:r>
      <w:r>
        <w:rPr>
          <w:rFonts w:hint="eastAsia" w:ascii="方正仿宋_GBK" w:hAnsi="方正仿宋_GBK" w:eastAsia="方正仿宋_GBK" w:cs="方正仿宋_GBK"/>
          <w:spacing w:val="8"/>
          <w:sz w:val="28"/>
          <w:szCs w:val="28"/>
        </w:rPr>
        <w:t>合调查处理，及时整改，违法后果轻微的</w:t>
      </w:r>
      <w:r>
        <w:rPr>
          <w:rFonts w:hint="eastAsia" w:ascii="方正仿宋_GBK" w:hAnsi="方正仿宋_GBK" w:eastAsia="方正仿宋_GBK" w:cs="方正仿宋_GBK"/>
          <w:spacing w:val="-84"/>
          <w:sz w:val="28"/>
          <w:szCs w:val="28"/>
        </w:rPr>
        <w:t xml:space="preserve"> </w:t>
      </w:r>
      <w:r>
        <w:rPr>
          <w:rFonts w:hint="eastAsia" w:ascii="方正仿宋_GBK" w:hAnsi="方正仿宋_GBK" w:eastAsia="方正仿宋_GBK" w:cs="方正仿宋_GBK"/>
          <w:spacing w:val="8"/>
          <w:sz w:val="28"/>
          <w:szCs w:val="28"/>
        </w:rPr>
        <w:t>”的“</w:t>
      </w:r>
      <w:r>
        <w:rPr>
          <w:rFonts w:hint="eastAsia" w:ascii="方正仿宋_GBK" w:hAnsi="方正仿宋_GBK" w:eastAsia="方正仿宋_GBK" w:cs="方正仿宋_GBK"/>
          <w:spacing w:val="-105"/>
          <w:sz w:val="28"/>
          <w:szCs w:val="28"/>
        </w:rPr>
        <w:t xml:space="preserve"> </w:t>
      </w:r>
      <w:r>
        <w:rPr>
          <w:rFonts w:hint="eastAsia" w:ascii="方正仿宋_GBK" w:hAnsi="方正仿宋_GBK" w:eastAsia="方正仿宋_GBK" w:cs="方正仿宋_GBK"/>
          <w:spacing w:val="8"/>
          <w:sz w:val="28"/>
          <w:szCs w:val="28"/>
        </w:rPr>
        <w:t>从轻</w:t>
      </w:r>
      <w:r>
        <w:rPr>
          <w:rFonts w:hint="eastAsia" w:ascii="方正仿宋_GBK" w:hAnsi="方正仿宋_GBK" w:eastAsia="方正仿宋_GBK" w:cs="方正仿宋_GBK"/>
          <w:spacing w:val="-85"/>
          <w:sz w:val="28"/>
          <w:szCs w:val="28"/>
        </w:rPr>
        <w:t xml:space="preserve"> </w:t>
      </w:r>
      <w:r>
        <w:rPr>
          <w:rFonts w:hint="eastAsia" w:ascii="方正仿宋_GBK" w:hAnsi="方正仿宋_GBK" w:eastAsia="方正仿宋_GBK" w:cs="方正仿宋_GBK"/>
          <w:spacing w:val="8"/>
          <w:sz w:val="28"/>
          <w:szCs w:val="28"/>
        </w:rPr>
        <w:t>”情节，可“</w:t>
      </w:r>
      <w:r>
        <w:rPr>
          <w:rFonts w:hint="eastAsia" w:ascii="方正仿宋_GBK" w:hAnsi="方正仿宋_GBK" w:eastAsia="方正仿宋_GBK" w:cs="方正仿宋_GBK"/>
          <w:spacing w:val="-102"/>
          <w:sz w:val="28"/>
          <w:szCs w:val="28"/>
        </w:rPr>
        <w:t xml:space="preserve"> </w:t>
      </w:r>
      <w:r>
        <w:rPr>
          <w:rFonts w:hint="eastAsia" w:ascii="方正仿宋_GBK" w:hAnsi="方正仿宋_GBK" w:eastAsia="方正仿宋_GBK" w:cs="方正仿宋_GBK"/>
          <w:spacing w:val="8"/>
          <w:sz w:val="28"/>
          <w:szCs w:val="28"/>
        </w:rPr>
        <w:t>处以</w:t>
      </w:r>
      <w:r>
        <w:rPr>
          <w:rFonts w:hint="default" w:ascii="Times New Roman" w:hAnsi="Times New Roman" w:eastAsia="方正仿宋_GBK" w:cs="Times New Roman"/>
          <w:spacing w:val="8"/>
          <w:sz w:val="28"/>
          <w:szCs w:val="28"/>
        </w:rPr>
        <w:t>5</w:t>
      </w:r>
      <w:r>
        <w:rPr>
          <w:rFonts w:hint="default" w:ascii="Times New Roman" w:hAnsi="Times New Roman" w:eastAsia="方正仿宋_GBK" w:cs="Times New Roman"/>
          <w:spacing w:val="13"/>
          <w:sz w:val="28"/>
          <w:szCs w:val="28"/>
        </w:rPr>
        <w:t>000</w:t>
      </w:r>
      <w:r>
        <w:rPr>
          <w:rFonts w:hint="eastAsia" w:ascii="方正仿宋_GBK" w:hAnsi="方正仿宋_GBK" w:eastAsia="方正仿宋_GBK" w:cs="方正仿宋_GBK"/>
          <w:spacing w:val="13"/>
          <w:sz w:val="28"/>
          <w:szCs w:val="28"/>
        </w:rPr>
        <w:t>元以上</w:t>
      </w:r>
      <w:r>
        <w:rPr>
          <w:rFonts w:hint="default" w:ascii="Times New Roman" w:hAnsi="Times New Roman" w:eastAsia="方正仿宋_GBK" w:cs="Times New Roman"/>
          <w:spacing w:val="13"/>
          <w:sz w:val="28"/>
          <w:szCs w:val="28"/>
        </w:rPr>
        <w:t>12500</w:t>
      </w:r>
      <w:r>
        <w:rPr>
          <w:rFonts w:hint="eastAsia" w:ascii="方正仿宋_GBK" w:hAnsi="方正仿宋_GBK" w:eastAsia="方正仿宋_GBK" w:cs="方正仿宋_GBK"/>
          <w:spacing w:val="13"/>
          <w:sz w:val="28"/>
          <w:szCs w:val="28"/>
        </w:rPr>
        <w:t>元以下罚款</w:t>
      </w:r>
      <w:r>
        <w:rPr>
          <w:rFonts w:hint="eastAsia" w:ascii="方正仿宋_GBK" w:hAnsi="方正仿宋_GBK" w:eastAsia="方正仿宋_GBK" w:cs="方正仿宋_GBK"/>
          <w:spacing w:val="-84"/>
          <w:sz w:val="28"/>
          <w:szCs w:val="28"/>
        </w:rPr>
        <w:t xml:space="preserve"> </w:t>
      </w:r>
      <w:r>
        <w:rPr>
          <w:rFonts w:hint="eastAsia" w:ascii="方正仿宋_GBK" w:hAnsi="方正仿宋_GBK" w:eastAsia="方正仿宋_GBK" w:cs="方正仿宋_GBK"/>
          <w:spacing w:val="13"/>
          <w:sz w:val="28"/>
          <w:szCs w:val="28"/>
        </w:rPr>
        <w:t>”的规定，对你单位作出如下</w:t>
      </w:r>
      <w:r>
        <w:rPr>
          <w:rFonts w:hint="eastAsia" w:ascii="方正仿宋_GBK" w:hAnsi="方正仿宋_GBK" w:eastAsia="方正仿宋_GBK" w:cs="方正仿宋_GBK"/>
          <w:spacing w:val="12"/>
          <w:sz w:val="28"/>
          <w:szCs w:val="28"/>
        </w:rPr>
        <w:t>行政处罚：</w:t>
      </w:r>
    </w:p>
    <w:p>
      <w:pPr>
        <w:pStyle w:val="2"/>
        <w:spacing w:before="45" w:line="226" w:lineRule="auto"/>
        <w:ind w:left="-420" w:leftChars="-200" w:right="733" w:rightChars="349" w:firstLine="569" w:firstLineChars="186"/>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3"/>
          <w:sz w:val="28"/>
          <w:szCs w:val="28"/>
        </w:rPr>
        <w:t>罚款人民币壹万元整。</w:t>
      </w:r>
    </w:p>
    <w:p>
      <w:pPr>
        <w:pStyle w:val="2"/>
        <w:spacing w:before="41" w:line="254" w:lineRule="auto"/>
        <w:ind w:left="-420" w:leftChars="-200" w:right="733" w:rightChars="349" w:firstLine="580" w:firstLineChars="186"/>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你单位应当自收到本处罚决定书之日起</w:t>
      </w:r>
      <w:r>
        <w:rPr>
          <w:rFonts w:hint="default" w:ascii="Times New Roman" w:hAnsi="Times New Roman" w:eastAsia="方正仿宋_GBK" w:cs="Times New Roman"/>
          <w:spacing w:val="16"/>
          <w:sz w:val="28"/>
          <w:szCs w:val="28"/>
        </w:rPr>
        <w:t>15</w:t>
      </w:r>
      <w:r>
        <w:rPr>
          <w:rFonts w:hint="eastAsia" w:ascii="方正仿宋_GBK" w:hAnsi="方正仿宋_GBK" w:eastAsia="方正仿宋_GBK" w:cs="方正仿宋_GBK"/>
          <w:spacing w:val="16"/>
          <w:sz w:val="28"/>
          <w:szCs w:val="28"/>
        </w:rPr>
        <w:t>日内，通过扫描本决定书</w:t>
      </w:r>
      <w:r>
        <w:rPr>
          <w:rFonts w:hint="eastAsia" w:ascii="方正仿宋_GBK" w:hAnsi="方正仿宋_GBK" w:eastAsia="方正仿宋_GBK" w:cs="方正仿宋_GBK"/>
          <w:spacing w:val="17"/>
          <w:sz w:val="28"/>
          <w:szCs w:val="28"/>
        </w:rPr>
        <w:t>上二维码缴纳，或到重庆市大渡口区城市管理综合行政执法支队通过重庆市非税收入收缴电子化管理系统大渡口统一缴费平台缴纳</w:t>
      </w:r>
      <w:r>
        <w:rPr>
          <w:rFonts w:hint="eastAsia" w:ascii="方正仿宋_GBK" w:hAnsi="方正仿宋_GBK" w:eastAsia="方正仿宋_GBK" w:cs="方正仿宋_GBK"/>
          <w:spacing w:val="-84"/>
          <w:sz w:val="28"/>
          <w:szCs w:val="28"/>
        </w:rPr>
        <w:t xml:space="preserve"> </w:t>
      </w:r>
      <w:r>
        <w:rPr>
          <w:rFonts w:hint="eastAsia" w:ascii="方正仿宋_GBK" w:hAnsi="方正仿宋_GBK" w:eastAsia="方正仿宋_GBK" w:cs="方正仿宋_GBK"/>
          <w:spacing w:val="17"/>
          <w:sz w:val="28"/>
          <w:szCs w:val="28"/>
        </w:rPr>
        <w:t>；金额超过</w:t>
      </w:r>
      <w:r>
        <w:rPr>
          <w:rFonts w:hint="eastAsia" w:ascii="方正仿宋_GBK" w:hAnsi="方正仿宋_GBK" w:eastAsia="方正仿宋_GBK" w:cs="方正仿宋_GBK"/>
          <w:spacing w:val="19"/>
          <w:sz w:val="28"/>
          <w:szCs w:val="28"/>
        </w:rPr>
        <w:t>在线支付（转账）额度的请到重庆市大渡口区城市管理综</w:t>
      </w:r>
      <w:r>
        <w:rPr>
          <w:rFonts w:hint="eastAsia" w:ascii="方正仿宋_GBK" w:hAnsi="方正仿宋_GBK" w:eastAsia="方正仿宋_GBK" w:cs="方正仿宋_GBK"/>
          <w:spacing w:val="18"/>
          <w:sz w:val="28"/>
          <w:szCs w:val="28"/>
        </w:rPr>
        <w:t>合行政执法支</w:t>
      </w:r>
      <w:r>
        <w:rPr>
          <w:rFonts w:hint="eastAsia" w:ascii="方正仿宋_GBK" w:hAnsi="方正仿宋_GBK" w:eastAsia="方正仿宋_GBK" w:cs="方正仿宋_GBK"/>
          <w:spacing w:val="16"/>
          <w:sz w:val="28"/>
          <w:szCs w:val="28"/>
        </w:rPr>
        <w:t>队开具缴款单后，再到指定银行中国建设银行大渡口支行（账号：</w:t>
      </w:r>
      <w:r>
        <w:rPr>
          <w:rFonts w:hint="default" w:ascii="Times New Roman" w:hAnsi="Times New Roman" w:eastAsia="方正仿宋_GBK" w:cs="Times New Roman"/>
          <w:spacing w:val="16"/>
          <w:sz w:val="28"/>
          <w:szCs w:val="28"/>
        </w:rPr>
        <w:t>50001</w:t>
      </w:r>
      <w:r>
        <w:rPr>
          <w:rFonts w:hint="default" w:ascii="Times New Roman" w:hAnsi="Times New Roman" w:eastAsia="方正仿宋_GBK" w:cs="Times New Roman"/>
          <w:spacing w:val="12"/>
          <w:sz w:val="28"/>
          <w:szCs w:val="28"/>
        </w:rPr>
        <w:t>103600050200387</w:t>
      </w:r>
      <w:r>
        <w:rPr>
          <w:rFonts w:hint="eastAsia" w:ascii="方正仿宋_GBK" w:hAnsi="方正仿宋_GBK" w:eastAsia="方正仿宋_GBK" w:cs="方正仿宋_GBK"/>
          <w:spacing w:val="12"/>
          <w:sz w:val="28"/>
          <w:szCs w:val="28"/>
        </w:rPr>
        <w:t>）柜台缴纳。逾期不缴纳罚款，依据《中华人民共和</w:t>
      </w:r>
      <w:r>
        <w:rPr>
          <w:rFonts w:hint="eastAsia" w:ascii="方正仿宋_GBK" w:hAnsi="方正仿宋_GBK" w:eastAsia="方正仿宋_GBK" w:cs="方正仿宋_GBK"/>
          <w:spacing w:val="15"/>
          <w:sz w:val="28"/>
          <w:szCs w:val="28"/>
        </w:rPr>
        <w:t>国行政处罚法》</w:t>
      </w:r>
      <w:r>
        <w:rPr>
          <w:rFonts w:hint="eastAsia" w:ascii="方正仿宋_GBK" w:hAnsi="方正仿宋_GBK" w:eastAsia="方正仿宋_GBK" w:cs="方正仿宋_GBK"/>
          <w:spacing w:val="-72"/>
          <w:sz w:val="28"/>
          <w:szCs w:val="28"/>
        </w:rPr>
        <w:t xml:space="preserve"> </w:t>
      </w:r>
      <w:r>
        <w:rPr>
          <w:rFonts w:hint="eastAsia" w:ascii="方正仿宋_GBK" w:hAnsi="方正仿宋_GBK" w:eastAsia="方正仿宋_GBK" w:cs="方正仿宋_GBK"/>
          <w:spacing w:val="15"/>
          <w:sz w:val="28"/>
          <w:szCs w:val="28"/>
        </w:rPr>
        <w:t>第七十二条的规定，每日按罚款数额的百</w:t>
      </w:r>
      <w:r>
        <w:rPr>
          <w:rFonts w:hint="eastAsia" w:ascii="方正仿宋_GBK" w:hAnsi="方正仿宋_GBK" w:eastAsia="方正仿宋_GBK" w:cs="方正仿宋_GBK"/>
          <w:spacing w:val="14"/>
          <w:sz w:val="28"/>
          <w:szCs w:val="28"/>
        </w:rPr>
        <w:t>分之三加处罚</w:t>
      </w:r>
      <w:r>
        <w:rPr>
          <w:rFonts w:hint="eastAsia" w:ascii="方正仿宋_GBK" w:hAnsi="方正仿宋_GBK" w:eastAsia="方正仿宋_GBK" w:cs="方正仿宋_GBK"/>
          <w:spacing w:val="-8"/>
          <w:sz w:val="28"/>
          <w:szCs w:val="28"/>
        </w:rPr>
        <w:t>款。</w:t>
      </w:r>
    </w:p>
    <w:p>
      <w:pPr>
        <w:pStyle w:val="2"/>
        <w:spacing w:before="43" w:line="251" w:lineRule="auto"/>
        <w:ind w:left="-420" w:leftChars="-200" w:right="733" w:rightChars="349" w:firstLine="520" w:firstLineChars="186"/>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drawing>
          <wp:anchor distT="0" distB="0" distL="0" distR="0" simplePos="0" relativeHeight="251662336" behindDoc="1" locked="0" layoutInCell="1" allowOverlap="1">
            <wp:simplePos x="0" y="0"/>
            <wp:positionH relativeFrom="column">
              <wp:posOffset>4291330</wp:posOffset>
            </wp:positionH>
            <wp:positionV relativeFrom="paragraph">
              <wp:posOffset>1296035</wp:posOffset>
            </wp:positionV>
            <wp:extent cx="1428750" cy="14287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428750" cy="1428750"/>
                    </a:xfrm>
                    <a:prstGeom prst="rect">
                      <a:avLst/>
                    </a:prstGeom>
                  </pic:spPr>
                </pic:pic>
              </a:graphicData>
            </a:graphic>
          </wp:anchor>
        </w:drawing>
      </w:r>
      <w:r>
        <w:rPr>
          <w:rFonts w:hint="eastAsia" w:ascii="方正仿宋_GBK" w:hAnsi="方正仿宋_GBK" w:eastAsia="方正仿宋_GBK" w:cs="方正仿宋_GBK"/>
          <w:spacing w:val="16"/>
          <w:sz w:val="28"/>
          <w:szCs w:val="28"/>
        </w:rPr>
        <w:t>如不服本处罚决定，可以在收到本决定书之日起</w:t>
      </w:r>
      <w:r>
        <w:rPr>
          <w:rFonts w:hint="default" w:ascii="Times New Roman" w:hAnsi="Times New Roman" w:eastAsia="方正仿宋_GBK" w:cs="Times New Roman"/>
          <w:spacing w:val="16"/>
          <w:sz w:val="28"/>
          <w:szCs w:val="28"/>
        </w:rPr>
        <w:t>60</w:t>
      </w:r>
      <w:r>
        <w:rPr>
          <w:rFonts w:hint="eastAsia" w:ascii="方正仿宋_GBK" w:hAnsi="方正仿宋_GBK" w:eastAsia="方正仿宋_GBK" w:cs="方正仿宋_GBK"/>
          <w:spacing w:val="16"/>
          <w:sz w:val="28"/>
          <w:szCs w:val="28"/>
        </w:rPr>
        <w:t>日内向重庆市大</w:t>
      </w:r>
      <w:r>
        <w:rPr>
          <w:rFonts w:hint="eastAsia" w:ascii="方正仿宋_GBK" w:hAnsi="方正仿宋_GBK" w:eastAsia="方正仿宋_GBK" w:cs="方正仿宋_GBK"/>
          <w:spacing w:val="17"/>
          <w:sz w:val="28"/>
          <w:szCs w:val="28"/>
        </w:rPr>
        <w:t>渡口区人民政府申请行政复议；也可以在收到本决定</w:t>
      </w:r>
      <w:r>
        <w:rPr>
          <w:rFonts w:hint="eastAsia" w:ascii="方正仿宋_GBK" w:hAnsi="方正仿宋_GBK" w:eastAsia="方正仿宋_GBK" w:cs="方正仿宋_GBK"/>
          <w:spacing w:val="16"/>
          <w:sz w:val="28"/>
          <w:szCs w:val="28"/>
        </w:rPr>
        <w:t>书之日起</w:t>
      </w:r>
      <w:r>
        <w:rPr>
          <w:rFonts w:hint="default" w:ascii="Times New Roman" w:hAnsi="Times New Roman" w:eastAsia="方正仿宋_GBK" w:cs="Times New Roman"/>
          <w:spacing w:val="16"/>
          <w:sz w:val="28"/>
          <w:szCs w:val="28"/>
        </w:rPr>
        <w:t>6</w:t>
      </w:r>
      <w:r>
        <w:rPr>
          <w:rFonts w:hint="eastAsia" w:ascii="方正仿宋_GBK" w:hAnsi="方正仿宋_GBK" w:eastAsia="方正仿宋_GBK" w:cs="方正仿宋_GBK"/>
          <w:spacing w:val="16"/>
          <w:sz w:val="28"/>
          <w:szCs w:val="28"/>
        </w:rPr>
        <w:t>个月内直</w:t>
      </w:r>
      <w:r>
        <w:rPr>
          <w:rFonts w:hint="eastAsia" w:ascii="方正仿宋_GBK" w:hAnsi="方正仿宋_GBK" w:eastAsia="方正仿宋_GBK" w:cs="方正仿宋_GBK"/>
          <w:spacing w:val="15"/>
          <w:sz w:val="28"/>
          <w:szCs w:val="28"/>
        </w:rPr>
        <w:t>接向重庆市大渡口人民法院起诉，但本决定不停止执行，法律另有规定的除外。逾期不申请行政复议、不提起行政诉讼又不履行的，本机关将</w:t>
      </w:r>
      <w:r>
        <w:rPr>
          <w:rFonts w:hint="eastAsia" w:ascii="方正仿宋_GBK" w:hAnsi="方正仿宋_GBK" w:eastAsia="方正仿宋_GBK" w:cs="方正仿宋_GBK"/>
          <w:spacing w:val="17"/>
          <w:sz w:val="28"/>
          <w:szCs w:val="28"/>
        </w:rPr>
        <w:t>依法申请人民法院强制执行或者依照有关规定强制执行。</w:t>
      </w:r>
    </w:p>
    <w:p>
      <w:pPr>
        <w:spacing w:line="299" w:lineRule="auto"/>
        <w:ind w:right="733" w:rightChars="349"/>
        <w:jc w:val="both"/>
        <w:rPr>
          <w:rFonts w:hint="eastAsia" w:ascii="方正仿宋_GBK" w:hAnsi="方正仿宋_GBK" w:eastAsia="方正仿宋_GBK" w:cs="方正仿宋_GBK"/>
          <w:sz w:val="28"/>
          <w:szCs w:val="28"/>
        </w:rPr>
      </w:pPr>
    </w:p>
    <w:p>
      <w:pPr>
        <w:spacing w:line="299" w:lineRule="auto"/>
        <w:ind w:right="733" w:rightChars="349" w:firstLine="5928" w:firstLineChars="19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6"/>
          <w:sz w:val="28"/>
          <w:szCs w:val="28"/>
        </w:rPr>
        <w:t>重庆市大渡口区城市管理局</w:t>
      </w:r>
    </w:p>
    <w:p>
      <w:pPr>
        <w:pStyle w:val="2"/>
        <w:spacing w:before="91" w:line="222" w:lineRule="auto"/>
        <w:ind w:left="-420" w:leftChars="-200" w:right="733" w:rightChars="349" w:firstLine="7402" w:firstLineChars="2484"/>
        <w:jc w:val="both"/>
        <w:rPr>
          <w:rFonts w:hint="eastAsia" w:ascii="方正仿宋_GBK" w:hAnsi="方正仿宋_GBK" w:eastAsia="方正仿宋_GBK" w:cs="方正仿宋_GBK"/>
          <w:sz w:val="28"/>
          <w:szCs w:val="28"/>
        </w:rPr>
      </w:pPr>
      <w:r>
        <w:rPr>
          <w:rFonts w:hint="default" w:ascii="Times New Roman" w:hAnsi="Times New Roman" w:eastAsia="方正仿宋_GBK" w:cs="Times New Roman"/>
          <w:spacing w:val="9"/>
          <w:sz w:val="28"/>
          <w:szCs w:val="28"/>
        </w:rPr>
        <w:t>2024</w:t>
      </w:r>
      <w:r>
        <w:rPr>
          <w:rFonts w:hint="eastAsia" w:ascii="方正仿宋_GBK" w:hAnsi="方正仿宋_GBK" w:eastAsia="方正仿宋_GBK" w:cs="方正仿宋_GBK"/>
          <w:spacing w:val="9"/>
          <w:sz w:val="28"/>
          <w:szCs w:val="28"/>
        </w:rPr>
        <w:t>年</w:t>
      </w:r>
      <w:r>
        <w:rPr>
          <w:rFonts w:hint="default" w:ascii="Times New Roman" w:hAnsi="Times New Roman" w:eastAsia="方正仿宋_GBK" w:cs="Times New Roman"/>
          <w:spacing w:val="9"/>
          <w:sz w:val="28"/>
          <w:szCs w:val="28"/>
        </w:rPr>
        <w:t>3</w:t>
      </w:r>
      <w:r>
        <w:rPr>
          <w:rFonts w:hint="eastAsia" w:ascii="方正仿宋_GBK" w:hAnsi="方正仿宋_GBK" w:eastAsia="方正仿宋_GBK" w:cs="方正仿宋_GBK"/>
          <w:spacing w:val="9"/>
          <w:sz w:val="28"/>
          <w:szCs w:val="28"/>
        </w:rPr>
        <w:t>月</w:t>
      </w:r>
      <w:r>
        <w:rPr>
          <w:rFonts w:hint="default" w:ascii="Times New Roman" w:hAnsi="Times New Roman" w:eastAsia="方正仿宋_GBK" w:cs="Times New Roman"/>
          <w:spacing w:val="9"/>
          <w:sz w:val="28"/>
          <w:szCs w:val="28"/>
        </w:rPr>
        <w:t>15</w:t>
      </w:r>
      <w:r>
        <w:rPr>
          <w:rFonts w:hint="eastAsia" w:ascii="方正仿宋_GBK" w:hAnsi="方正仿宋_GBK" w:eastAsia="方正仿宋_GBK" w:cs="方正仿宋_GBK"/>
          <w:spacing w:val="9"/>
          <w:sz w:val="28"/>
          <w:szCs w:val="28"/>
        </w:rPr>
        <w:t>日</w:t>
      </w:r>
    </w:p>
    <w:p>
      <w:pPr>
        <w:spacing w:line="282" w:lineRule="auto"/>
        <w:ind w:left="-420" w:leftChars="-200" w:right="733" w:rightChars="349" w:firstLine="520" w:firstLineChars="186"/>
        <w:jc w:val="both"/>
        <w:rPr>
          <w:rFonts w:hint="eastAsia" w:ascii="方正仿宋_GBK" w:hAnsi="方正仿宋_GBK" w:eastAsia="方正仿宋_GBK" w:cs="方正仿宋_GBK"/>
          <w:sz w:val="28"/>
          <w:szCs w:val="28"/>
        </w:rPr>
      </w:pPr>
    </w:p>
    <w:p>
      <w:pPr>
        <w:spacing w:line="283" w:lineRule="auto"/>
        <w:ind w:right="733" w:rightChars="349"/>
        <w:jc w:val="both"/>
        <w:rPr>
          <w:rFonts w:hint="eastAsia" w:ascii="方正仿宋_GBK" w:hAnsi="方正仿宋_GBK" w:eastAsia="方正仿宋_GBK" w:cs="方正仿宋_GBK"/>
          <w:sz w:val="28"/>
          <w:szCs w:val="28"/>
        </w:rPr>
      </w:pPr>
    </w:p>
    <w:p>
      <w:pPr>
        <w:pStyle w:val="2"/>
        <w:spacing w:before="91" w:line="223" w:lineRule="auto"/>
        <w:ind w:left="-420" w:leftChars="-200" w:right="733" w:rightChars="349" w:firstLine="546" w:firstLineChars="186"/>
        <w:jc w:val="both"/>
        <w:rPr>
          <w:rFonts w:hint="default" w:ascii="Times New Roman" w:hAnsi="Times New Roman" w:eastAsia="方正仿宋_GBK" w:cs="Times New Roman"/>
          <w:sz w:val="28"/>
          <w:szCs w:val="28"/>
        </w:rPr>
      </w:pPr>
      <w:r>
        <w:rPr>
          <w:rFonts w:hint="eastAsia" w:ascii="方正仿宋_GBK" w:hAnsi="方正仿宋_GBK" w:eastAsia="方正仿宋_GBK" w:cs="方正仿宋_GBK"/>
          <w:spacing w:val="7"/>
          <w:sz w:val="28"/>
          <w:szCs w:val="28"/>
        </w:rPr>
        <w:t>联</w:t>
      </w:r>
      <w:r>
        <w:rPr>
          <w:rFonts w:hint="eastAsia" w:ascii="方正仿宋_GBK" w:hAnsi="方正仿宋_GBK" w:eastAsia="方正仿宋_GBK" w:cs="方正仿宋_GBK"/>
          <w:spacing w:val="67"/>
          <w:sz w:val="28"/>
          <w:szCs w:val="28"/>
        </w:rPr>
        <w:t xml:space="preserve"> </w:t>
      </w:r>
      <w:r>
        <w:rPr>
          <w:rFonts w:hint="eastAsia" w:ascii="方正仿宋_GBK" w:hAnsi="方正仿宋_GBK" w:eastAsia="方正仿宋_GBK" w:cs="方正仿宋_GBK"/>
          <w:spacing w:val="7"/>
          <w:sz w:val="28"/>
          <w:szCs w:val="28"/>
        </w:rPr>
        <w:t>系</w:t>
      </w:r>
      <w:r>
        <w:rPr>
          <w:rFonts w:hint="eastAsia" w:ascii="方正仿宋_GBK" w:hAnsi="方正仿宋_GBK" w:eastAsia="方正仿宋_GBK" w:cs="方正仿宋_GBK"/>
          <w:spacing w:val="51"/>
          <w:sz w:val="28"/>
          <w:szCs w:val="28"/>
        </w:rPr>
        <w:t xml:space="preserve"> </w:t>
      </w:r>
      <w:r>
        <w:rPr>
          <w:rFonts w:hint="eastAsia" w:ascii="方正仿宋_GBK" w:hAnsi="方正仿宋_GBK" w:eastAsia="方正仿宋_GBK" w:cs="方正仿宋_GBK"/>
          <w:spacing w:val="7"/>
          <w:sz w:val="28"/>
          <w:szCs w:val="28"/>
        </w:rPr>
        <w:t>人：</w:t>
      </w:r>
      <w:r>
        <w:rPr>
          <w:rFonts w:hint="eastAsia" w:ascii="方正仿宋_GBK" w:hAnsi="方正仿宋_GBK" w:eastAsia="方正仿宋_GBK" w:cs="方正仿宋_GBK"/>
          <w:spacing w:val="-84"/>
          <w:sz w:val="28"/>
          <w:szCs w:val="28"/>
        </w:rPr>
        <w:t xml:space="preserve"> </w:t>
      </w:r>
      <w:r>
        <w:rPr>
          <w:rFonts w:hint="eastAsia" w:ascii="方正仿宋_GBK" w:hAnsi="方正仿宋_GBK" w:eastAsia="方正仿宋_GBK" w:cs="方正仿宋_GBK"/>
          <w:spacing w:val="7"/>
          <w:sz w:val="28"/>
          <w:szCs w:val="28"/>
        </w:rPr>
        <w:t>黄长春                联系电话：</w:t>
      </w:r>
      <w:r>
        <w:rPr>
          <w:rFonts w:hint="default" w:ascii="Times New Roman" w:hAnsi="Times New Roman" w:eastAsia="方正仿宋_GBK" w:cs="Times New Roman"/>
          <w:spacing w:val="7"/>
          <w:sz w:val="28"/>
          <w:szCs w:val="28"/>
        </w:rPr>
        <w:t>023-68535175</w:t>
      </w:r>
    </w:p>
    <w:p>
      <w:pPr>
        <w:pStyle w:val="2"/>
        <w:spacing w:before="52" w:line="224" w:lineRule="auto"/>
        <w:ind w:left="-420" w:leftChars="-200" w:right="733" w:rightChars="349" w:firstLine="572" w:firstLineChars="186"/>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14"/>
          <w:sz w:val="28"/>
          <w:szCs w:val="28"/>
        </w:rPr>
        <w:t>联系地址：</w:t>
      </w:r>
      <w:r>
        <w:rPr>
          <w:rFonts w:hint="eastAsia" w:ascii="方正仿宋_GBK" w:hAnsi="方正仿宋_GBK" w:eastAsia="方正仿宋_GBK" w:cs="方正仿宋_GBK"/>
          <w:spacing w:val="-80"/>
          <w:sz w:val="28"/>
          <w:szCs w:val="28"/>
        </w:rPr>
        <w:t xml:space="preserve"> </w:t>
      </w:r>
      <w:r>
        <w:rPr>
          <w:rFonts w:hint="eastAsia" w:ascii="方正仿宋_GBK" w:hAnsi="方正仿宋_GBK" w:eastAsia="方正仿宋_GBK" w:cs="方正仿宋_GBK"/>
          <w:spacing w:val="14"/>
          <w:sz w:val="28"/>
          <w:szCs w:val="28"/>
        </w:rPr>
        <w:t>大渡口区跳磴镇跳磴街</w:t>
      </w:r>
      <w:r>
        <w:rPr>
          <w:rFonts w:hint="default" w:ascii="Times New Roman" w:hAnsi="Times New Roman" w:eastAsia="方正仿宋_GBK" w:cs="Times New Roman"/>
          <w:spacing w:val="14"/>
          <w:sz w:val="28"/>
          <w:szCs w:val="28"/>
        </w:rPr>
        <w:t>43</w:t>
      </w:r>
      <w:r>
        <w:rPr>
          <w:rFonts w:hint="eastAsia" w:ascii="方正仿宋_GBK" w:hAnsi="方正仿宋_GBK" w:eastAsia="方正仿宋_GBK" w:cs="方正仿宋_GBK"/>
          <w:spacing w:val="14"/>
          <w:sz w:val="28"/>
          <w:szCs w:val="28"/>
        </w:rPr>
        <w:t>号附</w:t>
      </w:r>
      <w:r>
        <w:rPr>
          <w:rFonts w:hint="default" w:ascii="Times New Roman" w:hAnsi="Times New Roman" w:eastAsia="方正仿宋_GBK" w:cs="Times New Roman"/>
          <w:spacing w:val="14"/>
          <w:sz w:val="28"/>
          <w:szCs w:val="28"/>
        </w:rPr>
        <w:t>6</w:t>
      </w:r>
      <w:r>
        <w:rPr>
          <w:rFonts w:hint="default" w:ascii="Times New Roman" w:hAnsi="Times New Roman" w:eastAsia="方正仿宋_GBK" w:cs="Times New Roman"/>
          <w:spacing w:val="13"/>
          <w:sz w:val="28"/>
          <w:szCs w:val="28"/>
        </w:rPr>
        <w:t>8</w:t>
      </w:r>
      <w:r>
        <w:rPr>
          <w:rFonts w:hint="eastAsia" w:ascii="方正仿宋_GBK" w:hAnsi="方正仿宋_GBK" w:eastAsia="方正仿宋_GBK" w:cs="方正仿宋_GBK"/>
          <w:spacing w:val="13"/>
          <w:sz w:val="28"/>
          <w:szCs w:val="28"/>
        </w:rPr>
        <w:t>号</w:t>
      </w:r>
    </w:p>
    <w:p>
      <w:pPr>
        <w:spacing w:line="254" w:lineRule="auto"/>
        <w:ind w:left="-420" w:leftChars="-200" w:right="733" w:rightChars="349" w:firstLine="520" w:firstLineChars="186"/>
        <w:jc w:val="both"/>
        <w:rPr>
          <w:rFonts w:hint="eastAsia" w:ascii="方正仿宋_GBK" w:hAnsi="方正仿宋_GBK" w:eastAsia="方正仿宋_GBK" w:cs="方正仿宋_GBK"/>
          <w:sz w:val="28"/>
          <w:szCs w:val="28"/>
        </w:rPr>
      </w:pPr>
    </w:p>
    <w:p>
      <w:pPr>
        <w:spacing w:line="254" w:lineRule="auto"/>
        <w:ind w:left="-420" w:leftChars="-200" w:right="733" w:rightChars="349" w:firstLine="520" w:firstLineChars="186"/>
        <w:jc w:val="both"/>
        <w:rPr>
          <w:rFonts w:hint="eastAsia" w:ascii="方正仿宋_GBK" w:hAnsi="方正仿宋_GBK" w:eastAsia="方正仿宋_GBK" w:cs="方正仿宋_GBK"/>
          <w:sz w:val="28"/>
          <w:szCs w:val="28"/>
        </w:rPr>
      </w:pPr>
    </w:p>
    <w:p>
      <w:pPr>
        <w:spacing w:before="91" w:line="182" w:lineRule="auto"/>
        <w:ind w:left="-420" w:leftChars="-200" w:right="733" w:rightChars="349" w:firstLine="520" w:firstLineChars="186"/>
        <w:jc w:val="both"/>
        <w:rPr>
          <w:rFonts w:hint="eastAsia" w:ascii="方正仿宋_GBK" w:hAnsi="方正仿宋_GBK" w:eastAsia="方正仿宋_GBK" w:cs="方正仿宋_GBK"/>
          <w:sz w:val="28"/>
          <w:szCs w:val="28"/>
        </w:rPr>
      </w:pPr>
    </w:p>
    <w:sectPr>
      <w:footerReference r:id="rId5" w:type="default"/>
      <w:pgSz w:w="11900" w:h="16840"/>
      <w:pgMar w:top="791" w:right="0" w:bottom="354" w:left="12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E4OGQyNDI0ZWE2ODE5ODc4ZTJkNzQwZTlhZmRmZTgifQ=="/>
  </w:docVars>
  <w:rsids>
    <w:rsidRoot w:val="00000000"/>
    <w:rsid w:val="2E0C5238"/>
    <w:rsid w:val="74E76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新宋体" w:hAnsi="新宋体" w:eastAsia="新宋体" w:cs="新宋体"/>
      <w:sz w:val="28"/>
      <w:szCs w:val="28"/>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1594</Words>
  <Characters>1710</Characters>
  <TotalTime>37</TotalTime>
  <ScaleCrop>false</ScaleCrop>
  <LinksUpToDate>false</LinksUpToDate>
  <CharactersWithSpaces>1758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2024-03-15T17:04:00Z</dcterms:created>
  <dc:creator>Administrator</dc:creator>
  <cp:lastModifiedBy>三石</cp:lastModifiedBy>
  <cp:lastPrinted>2024-03-18T02:53:47Z</cp:lastPrinted>
  <dcterms:modified xsi:type="dcterms:W3CDTF">2024-03-18T02:56:18Z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2024-03-18T10:18:29Z</vt:filetime>
  </property>
  <property fmtid="{D5CDD505-2E9C-101B-9397-08002B2CF9AE}" pid="4" name="KSOProductBuildVer">
    <vt:lpwstr>2052-12.1.0.16388</vt:lpwstr>
  </property>
  <property fmtid="{D5CDD505-2E9C-101B-9397-08002B2CF9AE}" pid="5" name="ICV">
    <vt:lpwstr>867518D1A912407CBD5B33746304CD0F_12</vt:lpwstr>
  </property>
</Properties>
</file>