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4" w:lineRule="exact"/>
        <w:rPr>
          <w:rFonts w:ascii="方正黑体_GBK" w:hAnsi="方正黑体_GBK" w:eastAsia="方正黑体_GBK" w:cs="方正黑体_GBK"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94" w:lineRule="exact"/>
        <w:rPr>
          <w:rFonts w:ascii="方正黑体_GBK" w:hAnsi="方正黑体_GBK" w:eastAsia="方正黑体_GBK" w:cs="方正黑体_GBK"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94" w:lineRule="exact"/>
        <w:rPr>
          <w:rFonts w:ascii="方正黑体_GBK" w:hAnsi="方正黑体_GBK" w:eastAsia="方正黑体_GBK" w:cs="方正黑体_GBK"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94" w:lineRule="exact"/>
        <w:rPr>
          <w:rFonts w:ascii="方正黑体_GBK" w:hAnsi="方正黑体_GBK" w:eastAsia="方正黑体_GBK" w:cs="方正黑体_GBK"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94" w:lineRule="exact"/>
        <w:rPr>
          <w:rFonts w:ascii="方正黑体_GBK" w:hAnsi="方正黑体_GBK" w:eastAsia="方正黑体_GBK" w:cs="方正黑体_GBK"/>
          <w:bCs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94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eastAsia="方正仿宋_GBK"/>
          <w:szCs w:val="21"/>
        </w:rPr>
        <w:pict>
          <v:shape id="_x0000_s1026" o:spid="_x0000_s1026" o:spt="136" type="#_x0000_t136" style="position:absolute;left:0pt;margin-left:82.2pt;margin-top:15.6pt;height:47.3pt;width:432pt;mso-position-horizontal-relative:page;mso-wrap-distance-bottom:0pt;mso-wrap-distance-left:9pt;mso-wrap-distance-right:9pt;mso-wrap-distance-top:0pt;z-index:251659264;mso-width-relative:page;mso-height-relative:page;" fillcolor="#FF0000" filled="t" stroked="t" coordsize="21600,21600" o:allowoverlap="f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大渡口区国有资产监督管理办公室" style="font-family:方正小标宋_GBK;font-size:40pt;v-text-align:center;"/>
            <w10:wrap type="square"/>
          </v:shape>
        </w:pict>
      </w:r>
    </w:p>
    <w:p>
      <w:pPr>
        <w:jc w:val="center"/>
        <w:rPr>
          <w:rFonts w:hint="eastAsia" w:eastAsia="方正仿宋_GBK"/>
          <w:sz w:val="32"/>
          <w:szCs w:val="22"/>
        </w:rPr>
      </w:pPr>
    </w:p>
    <w:p>
      <w:pPr>
        <w:jc w:val="center"/>
        <w:rPr>
          <w:rFonts w:eastAsia="方正仿宋_GBK"/>
          <w:sz w:val="32"/>
          <w:szCs w:val="22"/>
        </w:rPr>
      </w:pPr>
      <w:r>
        <w:rPr>
          <w:rFonts w:hint="eastAsia" w:eastAsia="方正仿宋_GBK"/>
          <w:sz w:val="32"/>
          <w:szCs w:val="22"/>
        </w:rPr>
        <w:t>渡国资办〔20</w:t>
      </w:r>
      <w:r>
        <w:rPr>
          <w:rFonts w:eastAsia="方正仿宋_GBK"/>
          <w:sz w:val="32"/>
          <w:szCs w:val="22"/>
        </w:rPr>
        <w:t>2</w:t>
      </w:r>
      <w:r>
        <w:rPr>
          <w:rFonts w:hint="eastAsia" w:eastAsia="方正仿宋_GBK"/>
          <w:sz w:val="32"/>
          <w:szCs w:val="22"/>
          <w:lang w:val="en-US" w:eastAsia="zh-CN"/>
        </w:rPr>
        <w:t>3</w:t>
      </w:r>
      <w:r>
        <w:rPr>
          <w:rFonts w:hint="eastAsia" w:eastAsia="方正仿宋_GBK"/>
          <w:sz w:val="32"/>
          <w:szCs w:val="22"/>
        </w:rPr>
        <w:t>〕</w:t>
      </w:r>
      <w:r>
        <w:rPr>
          <w:rFonts w:hint="eastAsia" w:eastAsia="方正仿宋_GBK"/>
          <w:sz w:val="32"/>
          <w:szCs w:val="22"/>
          <w:lang w:val="en-US" w:eastAsia="zh-CN"/>
        </w:rPr>
        <w:t>63</w:t>
      </w:r>
      <w:r>
        <w:rPr>
          <w:rFonts w:hint="eastAsia" w:eastAsia="方正仿宋_GBK"/>
          <w:sz w:val="32"/>
          <w:szCs w:val="22"/>
        </w:rPr>
        <w:t>号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  <w:r>
        <w:rPr>
          <w:rFonts w:eastAsia="方正仿宋_GBK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109220</wp:posOffset>
                </wp:positionV>
                <wp:extent cx="5588000" cy="0"/>
                <wp:effectExtent l="0" t="19050" r="1270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25pt;margin-top:8.6pt;height:0pt;width:440pt;mso-position-horizontal-relative:page;z-index:251658240;mso-width-relative:page;mso-height-relative:page;" filled="f" stroked="t" coordsize="21600,21600" o:gfxdata="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w4709kAAAAKAQAADwAAAAAAAAAB&#10;ACAAAAAiAAAAZHJzL2Rvd25yZXYueG1sUEsBAhQAFAAAAAgAh07iQChS+j/WAQAAmQMAAA4AAAAA&#10;AAAAAQAgAAAAKAEAAGRycy9lMm9Eb2MueG1sUEsFBgAAAAAGAAYAWQEAAH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关于重庆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渝台创业服务有限责任</w:t>
      </w:r>
      <w:r>
        <w:rPr>
          <w:rFonts w:ascii="Times New Roman" w:hAnsi="Times New Roman" w:eastAsia="方正小标宋_GBK"/>
          <w:sz w:val="44"/>
          <w:szCs w:val="44"/>
        </w:rPr>
        <w:t>公司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经营业绩</w:t>
      </w:r>
      <w:r>
        <w:rPr>
          <w:rFonts w:ascii="Times New Roman" w:hAnsi="Times New Roman" w:eastAsia="方正小标宋_GBK"/>
          <w:sz w:val="44"/>
          <w:szCs w:val="44"/>
        </w:rPr>
        <w:t>考核结果的通知</w:t>
      </w:r>
    </w:p>
    <w:p>
      <w:pPr>
        <w:snapToGrid w:val="0"/>
        <w:spacing w:line="600" w:lineRule="exact"/>
        <w:ind w:firstLine="2640" w:firstLineChars="600"/>
        <w:rPr>
          <w:rFonts w:eastAsia="方正小标宋_GBK"/>
          <w:sz w:val="44"/>
          <w:szCs w:val="44"/>
        </w:rPr>
      </w:pP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</w:t>
      </w:r>
      <w:r>
        <w:rPr>
          <w:rFonts w:hint="eastAsia" w:eastAsia="方正仿宋_GBK"/>
          <w:sz w:val="32"/>
          <w:szCs w:val="32"/>
          <w:lang w:eastAsia="zh-CN"/>
        </w:rPr>
        <w:t>渝台创业服务有限责任</w:t>
      </w:r>
      <w:r>
        <w:rPr>
          <w:rFonts w:eastAsia="方正仿宋_GBK"/>
          <w:sz w:val="32"/>
          <w:szCs w:val="32"/>
        </w:rPr>
        <w:t>公司：</w:t>
      </w:r>
    </w:p>
    <w:p>
      <w:pPr>
        <w:rPr>
          <w:rFonts w:eastAsia="方正仿宋_GBK"/>
          <w:sz w:val="32"/>
          <w:szCs w:val="32"/>
        </w:rPr>
      </w:pPr>
      <w:r>
        <w:rPr>
          <w:rFonts w:eastAsia="方正仿宋_GBK"/>
          <w:color w:val="FF0000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  <w:lang w:eastAsia="zh-CN"/>
        </w:rPr>
        <w:t>经十三届区委常委会第</w:t>
      </w:r>
      <w:r>
        <w:rPr>
          <w:rFonts w:hint="eastAsia" w:eastAsia="方正仿宋_GBK"/>
          <w:sz w:val="32"/>
          <w:szCs w:val="32"/>
          <w:lang w:val="en-US" w:eastAsia="zh-CN"/>
        </w:rPr>
        <w:t>91次会议及</w:t>
      </w:r>
      <w:r>
        <w:rPr>
          <w:rFonts w:eastAsia="方正仿宋_GBK"/>
          <w:sz w:val="32"/>
          <w:szCs w:val="32"/>
        </w:rPr>
        <w:t>区</w:t>
      </w:r>
      <w:r>
        <w:rPr>
          <w:rFonts w:hint="eastAsia" w:eastAsia="方正仿宋_GBK"/>
          <w:sz w:val="32"/>
          <w:szCs w:val="32"/>
        </w:rPr>
        <w:t>国资</w:t>
      </w:r>
      <w:r>
        <w:rPr>
          <w:rFonts w:eastAsia="方正仿宋_GBK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年度第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次会议</w:t>
      </w:r>
      <w:r>
        <w:rPr>
          <w:rFonts w:hint="eastAsia" w:eastAsia="方正仿宋_GBK"/>
          <w:sz w:val="32"/>
          <w:szCs w:val="32"/>
          <w:lang w:eastAsia="zh-CN"/>
        </w:rPr>
        <w:t>审议通过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你司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eastAsia="zh-CN"/>
        </w:rPr>
        <w:t>经营业绩</w:t>
      </w:r>
      <w:r>
        <w:rPr>
          <w:rFonts w:eastAsia="方正仿宋_GBK"/>
          <w:sz w:val="32"/>
          <w:szCs w:val="32"/>
        </w:rPr>
        <w:t>考核得分1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  <w:lang w:val="en-US" w:eastAsia="zh-CN"/>
        </w:rPr>
        <w:t>497</w:t>
      </w:r>
      <w:r>
        <w:rPr>
          <w:rFonts w:eastAsia="方正仿宋_GBK"/>
          <w:sz w:val="32"/>
          <w:szCs w:val="32"/>
        </w:rPr>
        <w:t>分（其中：经济社会发展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eastAsia="方正仿宋_GBK"/>
          <w:sz w:val="32"/>
          <w:szCs w:val="32"/>
        </w:rPr>
        <w:t>分，全面从严治党2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分，民主测评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  <w:lang w:val="en-US" w:eastAsia="zh-CN"/>
        </w:rPr>
        <w:t>187</w:t>
      </w:r>
      <w:r>
        <w:rPr>
          <w:rFonts w:eastAsia="方正仿宋_GBK"/>
          <w:sz w:val="32"/>
          <w:szCs w:val="32"/>
        </w:rPr>
        <w:t>分）。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特此通知。</w:t>
      </w:r>
    </w:p>
    <w:p>
      <w:pPr>
        <w:rPr>
          <w:rFonts w:eastAsia="方正仿宋_GBK"/>
          <w:sz w:val="32"/>
          <w:szCs w:val="32"/>
        </w:rPr>
      </w:pPr>
    </w:p>
    <w:p>
      <w:pPr>
        <w:ind w:left="1598" w:leftChars="304" w:hanging="960" w:hangingChars="300"/>
        <w:rPr>
          <w:rFonts w:eastAsia="方正仿宋_GBK"/>
          <w:color w:val="000000"/>
          <w:sz w:val="32"/>
          <w:szCs w:val="32"/>
        </w:rPr>
      </w:pPr>
    </w:p>
    <w:p>
      <w:pPr>
        <w:rPr>
          <w:rFonts w:eastAsia="方正仿宋_GBK"/>
          <w:color w:val="000000"/>
          <w:sz w:val="32"/>
          <w:szCs w:val="32"/>
        </w:rPr>
      </w:pPr>
    </w:p>
    <w:p>
      <w:pPr>
        <w:ind w:left="1598" w:leftChars="304" w:hanging="960" w:hangingChars="300"/>
        <w:rPr>
          <w:rFonts w:eastAsia="方正仿宋_GBK"/>
          <w:color w:val="000000"/>
          <w:sz w:val="32"/>
          <w:szCs w:val="32"/>
        </w:rPr>
      </w:pPr>
    </w:p>
    <w:p>
      <w:pPr>
        <w:ind w:firstLine="3040" w:firstLineChars="95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大渡口区国有资产监督管理办公室</w:t>
      </w:r>
    </w:p>
    <w:p>
      <w:pPr>
        <w:ind w:firstLine="3200" w:firstLineChars="1000"/>
        <w:rPr>
          <w:rFonts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重庆市</w:t>
      </w:r>
      <w:r>
        <w:rPr>
          <w:rFonts w:eastAsia="方正仿宋_GBK"/>
          <w:color w:val="000000"/>
          <w:sz w:val="32"/>
          <w:szCs w:val="32"/>
        </w:rPr>
        <w:t>大渡口区财政局（代章）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10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25</w:t>
      </w:r>
      <w:r>
        <w:rPr>
          <w:rFonts w:eastAsia="方正仿宋_GBK"/>
          <w:color w:val="000000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8" w:space="0"/>
        </w:pBdr>
        <w:spacing w:line="600" w:lineRule="exact"/>
        <w:ind w:firstLine="280" w:firstLineChars="100"/>
        <w:rPr>
          <w:rFonts w:ascii="方正仿宋_GBK" w:eastAsia="方正仿宋_GBK"/>
          <w:spacing w:val="-20"/>
          <w:w w:val="97"/>
          <w:sz w:val="32"/>
          <w:szCs w:val="32"/>
        </w:rPr>
      </w:pPr>
      <w:r>
        <w:rPr>
          <w:rFonts w:hint="default" w:eastAsia="方正仿宋_GBK" w:cs="Times New Roman"/>
          <w:spacing w:val="0"/>
          <w:w w:val="100"/>
          <w:sz w:val="28"/>
          <w:szCs w:val="28"/>
          <w:lang w:val="en-US" w:eastAsia="zh-CN"/>
        </w:rPr>
        <w:t xml:space="preserve">大渡口区国有资产监督管理办公室    </w:t>
      </w:r>
      <w:r>
        <w:rPr>
          <w:rFonts w:hint="eastAsia" w:eastAsia="方正仿宋_GBK" w:cs="Times New Roman"/>
          <w:spacing w:val="0"/>
          <w:w w:val="100"/>
          <w:sz w:val="28"/>
          <w:szCs w:val="28"/>
          <w:lang w:val="en-US" w:eastAsia="zh-CN"/>
        </w:rPr>
        <w:t xml:space="preserve">        </w:t>
      </w:r>
      <w:r>
        <w:rPr>
          <w:rFonts w:hint="default" w:eastAsia="方正仿宋_GBK" w:cs="Times New Roman"/>
          <w:spacing w:val="0"/>
          <w:w w:val="100"/>
          <w:sz w:val="28"/>
          <w:szCs w:val="28"/>
          <w:lang w:val="en-US" w:eastAsia="zh-CN"/>
        </w:rPr>
        <w:t>202</w:t>
      </w:r>
      <w:r>
        <w:rPr>
          <w:rFonts w:hint="eastAsia" w:eastAsia="方正仿宋_GBK" w:cs="Times New Roman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default" w:eastAsia="方正仿宋_GBK" w:cs="Times New Roman"/>
          <w:spacing w:val="0"/>
          <w:w w:val="100"/>
          <w:sz w:val="28"/>
          <w:szCs w:val="28"/>
          <w:lang w:val="en-US" w:eastAsia="zh-CN"/>
        </w:rPr>
        <w:t>年</w:t>
      </w:r>
      <w:r>
        <w:rPr>
          <w:rFonts w:hint="eastAsia" w:eastAsia="方正仿宋_GBK" w:cs="Times New Roman"/>
          <w:spacing w:val="0"/>
          <w:w w:val="100"/>
          <w:sz w:val="28"/>
          <w:szCs w:val="28"/>
          <w:lang w:val="en-US" w:eastAsia="zh-CN"/>
        </w:rPr>
        <w:t>10</w:t>
      </w:r>
      <w:r>
        <w:rPr>
          <w:rFonts w:hint="default" w:eastAsia="方正仿宋_GBK" w:cs="Times New Roman"/>
          <w:spacing w:val="0"/>
          <w:w w:val="100"/>
          <w:sz w:val="28"/>
          <w:szCs w:val="28"/>
          <w:lang w:val="en-US" w:eastAsia="zh-CN"/>
        </w:rPr>
        <w:t>月</w:t>
      </w:r>
      <w:r>
        <w:rPr>
          <w:rFonts w:hint="eastAsia" w:eastAsia="方正仿宋_GBK" w:cs="Times New Roman"/>
          <w:spacing w:val="0"/>
          <w:w w:val="100"/>
          <w:sz w:val="28"/>
          <w:szCs w:val="28"/>
          <w:lang w:val="en-US" w:eastAsia="zh-CN"/>
        </w:rPr>
        <w:t>25</w:t>
      </w:r>
      <w:r>
        <w:rPr>
          <w:rFonts w:hint="default" w:eastAsia="方正仿宋_GBK" w:cs="Times New Roman"/>
          <w:spacing w:val="0"/>
          <w:w w:val="100"/>
          <w:sz w:val="28"/>
          <w:szCs w:val="28"/>
          <w:lang w:val="en-US" w:eastAsia="zh-CN"/>
        </w:rPr>
        <w:t>日印</w:t>
      </w:r>
      <w:r>
        <w:rPr>
          <w:rFonts w:hint="eastAsia" w:eastAsia="方正仿宋_GBK" w:cs="Times New Roman"/>
          <w:spacing w:val="0"/>
          <w:w w:val="100"/>
          <w:sz w:val="28"/>
          <w:szCs w:val="28"/>
          <w:lang w:val="en-US" w:eastAsia="zh-CN"/>
        </w:rPr>
        <w:t>发</w:t>
      </w:r>
    </w:p>
    <w:sectPr>
      <w:footerReference r:id="rId4" w:type="first"/>
      <w:footerReference r:id="rId3" w:type="default"/>
      <w:pgSz w:w="11906" w:h="16838"/>
      <w:pgMar w:top="1984" w:right="1446" w:bottom="1644" w:left="1446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ptab w:relativeTo="margin" w:alignment="center" w:leader="underscore"/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Style w:val="9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Style w:val="9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423E6"/>
    <w:rsid w:val="000722BC"/>
    <w:rsid w:val="000B193F"/>
    <w:rsid w:val="001418B2"/>
    <w:rsid w:val="00174935"/>
    <w:rsid w:val="001A1BD9"/>
    <w:rsid w:val="001F2D66"/>
    <w:rsid w:val="00214417"/>
    <w:rsid w:val="00263E48"/>
    <w:rsid w:val="00264AB6"/>
    <w:rsid w:val="002700C1"/>
    <w:rsid w:val="002A7621"/>
    <w:rsid w:val="002B2882"/>
    <w:rsid w:val="002C3211"/>
    <w:rsid w:val="003D50D9"/>
    <w:rsid w:val="00410DFE"/>
    <w:rsid w:val="00411C8A"/>
    <w:rsid w:val="00424292"/>
    <w:rsid w:val="00453727"/>
    <w:rsid w:val="00465369"/>
    <w:rsid w:val="00466851"/>
    <w:rsid w:val="004A176D"/>
    <w:rsid w:val="00581890"/>
    <w:rsid w:val="005D2C31"/>
    <w:rsid w:val="00641BE6"/>
    <w:rsid w:val="006637CE"/>
    <w:rsid w:val="0066554C"/>
    <w:rsid w:val="0068208F"/>
    <w:rsid w:val="00686DCB"/>
    <w:rsid w:val="006A6C69"/>
    <w:rsid w:val="00721357"/>
    <w:rsid w:val="0078080A"/>
    <w:rsid w:val="00791242"/>
    <w:rsid w:val="00814866"/>
    <w:rsid w:val="008173AE"/>
    <w:rsid w:val="00830600"/>
    <w:rsid w:val="008313FB"/>
    <w:rsid w:val="00856C35"/>
    <w:rsid w:val="00872E91"/>
    <w:rsid w:val="008B6AA6"/>
    <w:rsid w:val="008C5843"/>
    <w:rsid w:val="008F624E"/>
    <w:rsid w:val="00911A32"/>
    <w:rsid w:val="0096182D"/>
    <w:rsid w:val="0096737E"/>
    <w:rsid w:val="00A04B21"/>
    <w:rsid w:val="00A30E7C"/>
    <w:rsid w:val="00AF360E"/>
    <w:rsid w:val="00B12449"/>
    <w:rsid w:val="00B12AE3"/>
    <w:rsid w:val="00B149E4"/>
    <w:rsid w:val="00B3667F"/>
    <w:rsid w:val="00BB4300"/>
    <w:rsid w:val="00C37913"/>
    <w:rsid w:val="00D74538"/>
    <w:rsid w:val="00DE0EAC"/>
    <w:rsid w:val="00E06944"/>
    <w:rsid w:val="00E1494E"/>
    <w:rsid w:val="00E1525A"/>
    <w:rsid w:val="00E34DEC"/>
    <w:rsid w:val="00E76F74"/>
    <w:rsid w:val="00F354F2"/>
    <w:rsid w:val="00FF3B7D"/>
    <w:rsid w:val="04682F0E"/>
    <w:rsid w:val="04FA00BE"/>
    <w:rsid w:val="05723D70"/>
    <w:rsid w:val="07051492"/>
    <w:rsid w:val="076E7F29"/>
    <w:rsid w:val="08890214"/>
    <w:rsid w:val="08F413CB"/>
    <w:rsid w:val="0A6003DD"/>
    <w:rsid w:val="0B3B6244"/>
    <w:rsid w:val="0C4173F6"/>
    <w:rsid w:val="0CBB619C"/>
    <w:rsid w:val="0D89218E"/>
    <w:rsid w:val="0F936772"/>
    <w:rsid w:val="0FA4202A"/>
    <w:rsid w:val="117F5BB0"/>
    <w:rsid w:val="12E96B45"/>
    <w:rsid w:val="133947EA"/>
    <w:rsid w:val="136C70D9"/>
    <w:rsid w:val="14922EC9"/>
    <w:rsid w:val="15C32ECE"/>
    <w:rsid w:val="16592B02"/>
    <w:rsid w:val="185B090D"/>
    <w:rsid w:val="1BC04BBB"/>
    <w:rsid w:val="1D646A12"/>
    <w:rsid w:val="21700119"/>
    <w:rsid w:val="222F2438"/>
    <w:rsid w:val="22D86E01"/>
    <w:rsid w:val="22E26E4B"/>
    <w:rsid w:val="230D441A"/>
    <w:rsid w:val="23845B44"/>
    <w:rsid w:val="26EB7155"/>
    <w:rsid w:val="278F2D69"/>
    <w:rsid w:val="290A5F8F"/>
    <w:rsid w:val="300C418E"/>
    <w:rsid w:val="32727DEA"/>
    <w:rsid w:val="32871C6D"/>
    <w:rsid w:val="34E03CAF"/>
    <w:rsid w:val="3B802F5B"/>
    <w:rsid w:val="3D003F6E"/>
    <w:rsid w:val="3F141450"/>
    <w:rsid w:val="3F2D2A4D"/>
    <w:rsid w:val="40FA16BA"/>
    <w:rsid w:val="41B108EA"/>
    <w:rsid w:val="42A423E6"/>
    <w:rsid w:val="436C75C1"/>
    <w:rsid w:val="4D2C3B84"/>
    <w:rsid w:val="4E595A49"/>
    <w:rsid w:val="4F9B58AA"/>
    <w:rsid w:val="562B63DA"/>
    <w:rsid w:val="56970560"/>
    <w:rsid w:val="57B513F4"/>
    <w:rsid w:val="587C361F"/>
    <w:rsid w:val="59FE6CD6"/>
    <w:rsid w:val="5C3E1B66"/>
    <w:rsid w:val="6063590D"/>
    <w:rsid w:val="606E7B25"/>
    <w:rsid w:val="62265BF4"/>
    <w:rsid w:val="62454896"/>
    <w:rsid w:val="639F4EA7"/>
    <w:rsid w:val="642A2CC7"/>
    <w:rsid w:val="6B292785"/>
    <w:rsid w:val="6B7B6663"/>
    <w:rsid w:val="6D2D2FAE"/>
    <w:rsid w:val="6F562171"/>
    <w:rsid w:val="6F9F6CA2"/>
    <w:rsid w:val="77962F69"/>
    <w:rsid w:val="78391A2F"/>
    <w:rsid w:val="784F60C1"/>
    <w:rsid w:val="7A2C0EB3"/>
    <w:rsid w:val="7C0C68D5"/>
    <w:rsid w:val="7F5742C9"/>
    <w:rsid w:val="7F7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</Words>
  <Characters>246</Characters>
  <Lines>2</Lines>
  <Paragraphs>1</Paragraphs>
  <TotalTime>6</TotalTime>
  <ScaleCrop>false</ScaleCrop>
  <LinksUpToDate>false</LinksUpToDate>
  <CharactersWithSpaces>288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2019-05-27T07:16:00Z</dcterms:created>
  <dc:creator>壹月</dc:creator>
  <cp:lastModifiedBy>NTKO</cp:lastModifiedBy>
  <cp:lastPrinted>2023-10-31T03:07:00Z</cp:lastPrinted>
  <dcterms:modified xsi:type="dcterms:W3CDTF">2023-11-01T01:51:40Z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