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357" w:leftChars="-170" w:right="-504" w:rightChars="-240"/>
        <w:jc w:val="center"/>
        <w:rPr>
          <w:rFonts w:ascii="Times New Roman" w:hAnsi="Times New Roman" w:eastAsia="创艺简标宋"/>
          <w:sz w:val="36"/>
          <w:szCs w:val="36"/>
        </w:rPr>
      </w:pPr>
    </w:p>
    <w:p>
      <w:pPr>
        <w:spacing w:line="600" w:lineRule="exact"/>
        <w:ind w:left="-357" w:leftChars="-170" w:right="-504" w:rightChars="-240"/>
        <w:jc w:val="center"/>
        <w:rPr>
          <w:rFonts w:ascii="Times New Roman" w:hAnsi="Times New Roman" w:eastAsia="创艺简标宋"/>
          <w:sz w:val="36"/>
          <w:szCs w:val="36"/>
        </w:rPr>
      </w:pPr>
    </w:p>
    <w:p>
      <w:pPr>
        <w:spacing w:line="480" w:lineRule="exact"/>
        <w:ind w:right="-504" w:rightChars="-240"/>
        <w:rPr>
          <w:rFonts w:ascii="Times New Roman" w:hAnsi="Times New Roman" w:eastAsia="创艺简标宋"/>
          <w:sz w:val="36"/>
          <w:szCs w:val="36"/>
        </w:rPr>
      </w:pPr>
    </w:p>
    <w:p>
      <w:pPr>
        <w:spacing w:line="600" w:lineRule="exact"/>
        <w:ind w:right="-504" w:rightChars="-240"/>
        <w:rPr>
          <w:rFonts w:ascii="Times New Roman" w:hAnsi="Times New Roman" w:eastAsia="创艺简标宋"/>
          <w:sz w:val="36"/>
          <w:szCs w:val="36"/>
        </w:rPr>
      </w:pPr>
    </w:p>
    <w:p>
      <w:pPr>
        <w:tabs>
          <w:tab w:val="left" w:pos="7560"/>
        </w:tabs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渡发改发〔202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279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ind w:left="-357" w:leftChars="-170" w:right="-504" w:rightChars="-240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大渡口刘家坝片区路网工程（二期）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投资概算的批复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重庆市大渡口区土地整理储备中心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贵单位《关于</w:t>
      </w:r>
      <w:r>
        <w:rPr>
          <w:rFonts w:hint="eastAsia" w:ascii="Times New Roman" w:hAnsi="Times New Roman" w:eastAsia="方正仿宋_GBK"/>
          <w:sz w:val="32"/>
          <w:szCs w:val="32"/>
        </w:rPr>
        <w:t>办理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大渡口刘家坝片区路网工程（二期）</w:t>
      </w:r>
      <w:r>
        <w:rPr>
          <w:rFonts w:ascii="Times New Roman" w:hAnsi="Times New Roman" w:eastAsia="方正仿宋_GBK"/>
          <w:sz w:val="32"/>
          <w:szCs w:val="32"/>
        </w:rPr>
        <w:t>概算</w:t>
      </w:r>
      <w:r>
        <w:rPr>
          <w:rFonts w:hint="eastAsia" w:ascii="Times New Roman" w:hAnsi="Times New Roman" w:eastAsia="方正仿宋_GBK"/>
          <w:sz w:val="32"/>
          <w:szCs w:val="32"/>
        </w:rPr>
        <w:t>审查</w:t>
      </w:r>
      <w:r>
        <w:rPr>
          <w:rFonts w:ascii="Times New Roman" w:hAnsi="Times New Roman" w:eastAsia="方正仿宋_GBK"/>
          <w:sz w:val="32"/>
          <w:szCs w:val="32"/>
        </w:rPr>
        <w:t>的函》（</w:t>
      </w:r>
      <w:r>
        <w:rPr>
          <w:rFonts w:hint="eastAsia" w:ascii="Times New Roman" w:hAnsi="Times New Roman" w:eastAsia="方正仿宋_GBK"/>
          <w:sz w:val="32"/>
          <w:szCs w:val="32"/>
        </w:rPr>
        <w:t>渡土储函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101</w:t>
      </w:r>
      <w:r>
        <w:rPr>
          <w:rFonts w:ascii="Times New Roman" w:hAnsi="Times New Roman" w:eastAsia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）收悉。根据重庆全成恒浩建设工程咨询有限公司评估结果，同</w:t>
      </w:r>
      <w:r>
        <w:rPr>
          <w:rFonts w:ascii="Times New Roman" w:hAnsi="Times New Roman" w:eastAsia="方正仿宋_GBK"/>
          <w:sz w:val="32"/>
          <w:szCs w:val="32"/>
        </w:rPr>
        <w:t>意贵单位的报批申请，现将该项目投资概算批复如下：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大渡口刘家坝片区路网工程（二期）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2017-500104-48-01-010418。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三、项目业主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重庆市大渡口区土地整理储备中心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</w:t>
      </w:r>
      <w:r>
        <w:rPr>
          <w:rFonts w:hint="eastAsia" w:ascii="Times New Roman" w:hAnsi="Times New Roman" w:eastAsia="方正黑体_GBK"/>
          <w:sz w:val="32"/>
          <w:szCs w:val="32"/>
        </w:rPr>
        <w:t>项目代理业主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重庆市大渡口区新晟发建设有限公司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五、项目建设地址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eastAsia="方正仿宋_GBK"/>
          <w:sz w:val="32"/>
        </w:rPr>
      </w:pPr>
      <w:r>
        <w:rPr>
          <w:rFonts w:eastAsia="方正仿宋_GBK"/>
          <w:sz w:val="32"/>
          <w:szCs w:val="32"/>
        </w:rPr>
        <w:t>大渡口区</w:t>
      </w:r>
      <w:r>
        <w:rPr>
          <w:rFonts w:hint="eastAsia" w:eastAsia="方正仿宋_GBK"/>
          <w:sz w:val="32"/>
          <w:szCs w:val="32"/>
          <w:lang w:eastAsia="zh-CN"/>
        </w:rPr>
        <w:t>八桥镇、</w:t>
      </w:r>
      <w:r>
        <w:rPr>
          <w:rFonts w:hint="eastAsia" w:eastAsia="方正仿宋_GBK"/>
          <w:sz w:val="32"/>
        </w:rPr>
        <w:t>建胜镇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六、项目建设规模及内容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该项目共包含 4 条道路，总长为 1.74km，其中：3 号路东段、6 号路为城市次干路；4 号路、5 号路为城市支路。主要构筑物为2段挡墙。主要建设内容包括：土石方工程、道路及附属工程、绿化工程、排水工程、照明工程、交通工程等。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contextualSpacing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该项目概算总投</w:t>
      </w:r>
      <w:r>
        <w:rPr>
          <w:rFonts w:hint="eastAsia" w:ascii="Times New Roman" w:hAnsi="Times New Roman" w:eastAsia="方正仿宋_GBK"/>
          <w:sz w:val="32"/>
          <w:szCs w:val="32"/>
        </w:rPr>
        <w:t>资为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29364.60</w:t>
      </w:r>
      <w:r>
        <w:rPr>
          <w:rFonts w:hint="eastAsia" w:ascii="Times New Roman" w:hAnsi="Times New Roman" w:eastAsia="方正仿宋_GBK"/>
          <w:sz w:val="32"/>
          <w:szCs w:val="32"/>
        </w:rPr>
        <w:t>万元，其中建安工程费1162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9.80</w:t>
      </w:r>
      <w:r>
        <w:rPr>
          <w:rFonts w:hint="eastAsia" w:ascii="Times New Roman" w:hAnsi="Times New Roman" w:eastAsia="方正仿宋_GBK"/>
          <w:sz w:val="32"/>
          <w:szCs w:val="32"/>
        </w:rPr>
        <w:t>万元，工程建设其他费170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68.82</w:t>
      </w:r>
      <w:r>
        <w:rPr>
          <w:rFonts w:hint="eastAsia" w:ascii="Times New Roman" w:hAnsi="Times New Roman" w:eastAsia="方正仿宋_GBK"/>
          <w:sz w:val="32"/>
          <w:szCs w:val="32"/>
        </w:rPr>
        <w:t>万元（含用地费15379.00 万元），基本预备费66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5.98</w:t>
      </w:r>
      <w:r>
        <w:rPr>
          <w:rFonts w:hint="eastAsia" w:ascii="Times New Roman" w:hAnsi="Times New Roman" w:eastAsia="方正仿宋_GBK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3" w:line="5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区财政资金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九、</w:t>
      </w:r>
      <w:r>
        <w:rPr>
          <w:rFonts w:ascii="Times New Roman" w:hAnsi="Times New Roman" w:eastAsia="方正黑体_GBK"/>
          <w:sz w:val="32"/>
          <w:szCs w:val="32"/>
        </w:rPr>
        <w:t>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请业主严格控制工程的建设规模和工程造价。工程建设中，请业主严格执行工程招投标制、工程监理制和合同管理制，保证工程质量，确保工程按期建成投入使用。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500" w:lineRule="exact"/>
        <w:ind w:right="1218" w:rightChars="580"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50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50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50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500" w:lineRule="exact"/>
        <w:ind w:right="1218" w:rightChars="580"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ZiMDYzOThmMmNhMWFmMmU0NDQzYTQ5M2I0YWIwMWMifQ=="/>
  </w:docVars>
  <w:rsids>
    <w:rsidRoot w:val="00CA0481"/>
    <w:rsid w:val="00007951"/>
    <w:rsid w:val="00011086"/>
    <w:rsid w:val="00011A3E"/>
    <w:rsid w:val="00017AAF"/>
    <w:rsid w:val="00032B0F"/>
    <w:rsid w:val="000414DD"/>
    <w:rsid w:val="00045003"/>
    <w:rsid w:val="00050C11"/>
    <w:rsid w:val="000511D4"/>
    <w:rsid w:val="00051CBB"/>
    <w:rsid w:val="00076DD4"/>
    <w:rsid w:val="00083730"/>
    <w:rsid w:val="00087E63"/>
    <w:rsid w:val="000908A1"/>
    <w:rsid w:val="00091B5C"/>
    <w:rsid w:val="000A09AD"/>
    <w:rsid w:val="000A0C82"/>
    <w:rsid w:val="000A5654"/>
    <w:rsid w:val="000B3A2C"/>
    <w:rsid w:val="000C0263"/>
    <w:rsid w:val="000C3B67"/>
    <w:rsid w:val="000C7FA0"/>
    <w:rsid w:val="000E03E4"/>
    <w:rsid w:val="000E7742"/>
    <w:rsid w:val="000F54EC"/>
    <w:rsid w:val="00101AFA"/>
    <w:rsid w:val="00103524"/>
    <w:rsid w:val="00146C24"/>
    <w:rsid w:val="0015281D"/>
    <w:rsid w:val="00154F65"/>
    <w:rsid w:val="00155DF2"/>
    <w:rsid w:val="0018795B"/>
    <w:rsid w:val="00197C19"/>
    <w:rsid w:val="001B5AC4"/>
    <w:rsid w:val="001C72F3"/>
    <w:rsid w:val="001D5498"/>
    <w:rsid w:val="001D6F68"/>
    <w:rsid w:val="001E03C8"/>
    <w:rsid w:val="001E4326"/>
    <w:rsid w:val="001F11D3"/>
    <w:rsid w:val="002139A8"/>
    <w:rsid w:val="00223B4A"/>
    <w:rsid w:val="00233856"/>
    <w:rsid w:val="00235B3C"/>
    <w:rsid w:val="0024343E"/>
    <w:rsid w:val="002448A8"/>
    <w:rsid w:val="00246CD0"/>
    <w:rsid w:val="00261743"/>
    <w:rsid w:val="002665A0"/>
    <w:rsid w:val="002869D3"/>
    <w:rsid w:val="00292831"/>
    <w:rsid w:val="00295855"/>
    <w:rsid w:val="002965AE"/>
    <w:rsid w:val="002B2954"/>
    <w:rsid w:val="002B2B49"/>
    <w:rsid w:val="002B3644"/>
    <w:rsid w:val="002B65A2"/>
    <w:rsid w:val="002D1DD5"/>
    <w:rsid w:val="002D1E94"/>
    <w:rsid w:val="003057B6"/>
    <w:rsid w:val="00306B6A"/>
    <w:rsid w:val="0031311D"/>
    <w:rsid w:val="00315F41"/>
    <w:rsid w:val="0032317C"/>
    <w:rsid w:val="0032504A"/>
    <w:rsid w:val="00336F1D"/>
    <w:rsid w:val="00344FF0"/>
    <w:rsid w:val="00354477"/>
    <w:rsid w:val="00354DD0"/>
    <w:rsid w:val="003740AE"/>
    <w:rsid w:val="00384398"/>
    <w:rsid w:val="0039702B"/>
    <w:rsid w:val="003B5875"/>
    <w:rsid w:val="003D420E"/>
    <w:rsid w:val="003D581D"/>
    <w:rsid w:val="003E3C9D"/>
    <w:rsid w:val="00406BA8"/>
    <w:rsid w:val="00407069"/>
    <w:rsid w:val="004129E4"/>
    <w:rsid w:val="004135D5"/>
    <w:rsid w:val="00414F5E"/>
    <w:rsid w:val="0043551F"/>
    <w:rsid w:val="00440437"/>
    <w:rsid w:val="00442744"/>
    <w:rsid w:val="00444433"/>
    <w:rsid w:val="004523CD"/>
    <w:rsid w:val="00455082"/>
    <w:rsid w:val="00455693"/>
    <w:rsid w:val="004835C3"/>
    <w:rsid w:val="0048582A"/>
    <w:rsid w:val="00485F77"/>
    <w:rsid w:val="0049202B"/>
    <w:rsid w:val="00493201"/>
    <w:rsid w:val="004D7ECF"/>
    <w:rsid w:val="004E79BF"/>
    <w:rsid w:val="004F507E"/>
    <w:rsid w:val="004F6B6F"/>
    <w:rsid w:val="005115B9"/>
    <w:rsid w:val="0051503E"/>
    <w:rsid w:val="00515F71"/>
    <w:rsid w:val="00517032"/>
    <w:rsid w:val="00524311"/>
    <w:rsid w:val="00541BA3"/>
    <w:rsid w:val="00544EF1"/>
    <w:rsid w:val="00546197"/>
    <w:rsid w:val="00547429"/>
    <w:rsid w:val="0055114A"/>
    <w:rsid w:val="005515C1"/>
    <w:rsid w:val="00554D42"/>
    <w:rsid w:val="00557851"/>
    <w:rsid w:val="00562A62"/>
    <w:rsid w:val="00564E3E"/>
    <w:rsid w:val="005651AA"/>
    <w:rsid w:val="00571FF8"/>
    <w:rsid w:val="0058652D"/>
    <w:rsid w:val="005B24A6"/>
    <w:rsid w:val="005C0119"/>
    <w:rsid w:val="005C0514"/>
    <w:rsid w:val="005D64D1"/>
    <w:rsid w:val="005F09A8"/>
    <w:rsid w:val="005F0E1B"/>
    <w:rsid w:val="00600930"/>
    <w:rsid w:val="00606819"/>
    <w:rsid w:val="00606AEE"/>
    <w:rsid w:val="00613992"/>
    <w:rsid w:val="006156B6"/>
    <w:rsid w:val="006204BF"/>
    <w:rsid w:val="00637DC6"/>
    <w:rsid w:val="00644384"/>
    <w:rsid w:val="00646627"/>
    <w:rsid w:val="00650D4D"/>
    <w:rsid w:val="00650E52"/>
    <w:rsid w:val="00663FFB"/>
    <w:rsid w:val="0067034F"/>
    <w:rsid w:val="00670E5E"/>
    <w:rsid w:val="00674FAB"/>
    <w:rsid w:val="006908C8"/>
    <w:rsid w:val="0069436A"/>
    <w:rsid w:val="006A5C95"/>
    <w:rsid w:val="006B6C10"/>
    <w:rsid w:val="006C17C3"/>
    <w:rsid w:val="006D2300"/>
    <w:rsid w:val="006D5236"/>
    <w:rsid w:val="006E2C26"/>
    <w:rsid w:val="006E71B0"/>
    <w:rsid w:val="006F7D2F"/>
    <w:rsid w:val="00701DED"/>
    <w:rsid w:val="00707E1C"/>
    <w:rsid w:val="00751656"/>
    <w:rsid w:val="00751AEA"/>
    <w:rsid w:val="00752B74"/>
    <w:rsid w:val="007548C3"/>
    <w:rsid w:val="007574A6"/>
    <w:rsid w:val="007661F6"/>
    <w:rsid w:val="007809A0"/>
    <w:rsid w:val="007A3EB5"/>
    <w:rsid w:val="007B2F43"/>
    <w:rsid w:val="007B463A"/>
    <w:rsid w:val="007B65D8"/>
    <w:rsid w:val="007C7C1A"/>
    <w:rsid w:val="007D2BD4"/>
    <w:rsid w:val="007E7094"/>
    <w:rsid w:val="007F179D"/>
    <w:rsid w:val="007F2548"/>
    <w:rsid w:val="00800A33"/>
    <w:rsid w:val="00802474"/>
    <w:rsid w:val="00804787"/>
    <w:rsid w:val="00810A9A"/>
    <w:rsid w:val="00811F8A"/>
    <w:rsid w:val="008352ED"/>
    <w:rsid w:val="0083743E"/>
    <w:rsid w:val="008459DE"/>
    <w:rsid w:val="0086003C"/>
    <w:rsid w:val="00864FCB"/>
    <w:rsid w:val="00865DA4"/>
    <w:rsid w:val="00870F42"/>
    <w:rsid w:val="00877A1F"/>
    <w:rsid w:val="00877EA6"/>
    <w:rsid w:val="00882DEB"/>
    <w:rsid w:val="00897B82"/>
    <w:rsid w:val="008A6643"/>
    <w:rsid w:val="008B1004"/>
    <w:rsid w:val="008B6263"/>
    <w:rsid w:val="008D2D10"/>
    <w:rsid w:val="008D35C5"/>
    <w:rsid w:val="008E174F"/>
    <w:rsid w:val="008E331D"/>
    <w:rsid w:val="008E5F2F"/>
    <w:rsid w:val="008F174B"/>
    <w:rsid w:val="008F1F3A"/>
    <w:rsid w:val="009004E6"/>
    <w:rsid w:val="00903DC4"/>
    <w:rsid w:val="00913494"/>
    <w:rsid w:val="00913502"/>
    <w:rsid w:val="009216EF"/>
    <w:rsid w:val="00926B35"/>
    <w:rsid w:val="00942FBA"/>
    <w:rsid w:val="0094638C"/>
    <w:rsid w:val="00947E43"/>
    <w:rsid w:val="00956F46"/>
    <w:rsid w:val="00956F9E"/>
    <w:rsid w:val="00957C39"/>
    <w:rsid w:val="00957F42"/>
    <w:rsid w:val="009639AA"/>
    <w:rsid w:val="00965201"/>
    <w:rsid w:val="00966959"/>
    <w:rsid w:val="00997B83"/>
    <w:rsid w:val="009C1055"/>
    <w:rsid w:val="009C2B1E"/>
    <w:rsid w:val="009C2B61"/>
    <w:rsid w:val="009C510A"/>
    <w:rsid w:val="009D287F"/>
    <w:rsid w:val="009D3D04"/>
    <w:rsid w:val="009D4B4A"/>
    <w:rsid w:val="009E2274"/>
    <w:rsid w:val="009E6350"/>
    <w:rsid w:val="00A01E29"/>
    <w:rsid w:val="00A15969"/>
    <w:rsid w:val="00A2127D"/>
    <w:rsid w:val="00A325D3"/>
    <w:rsid w:val="00A352B0"/>
    <w:rsid w:val="00A40E3D"/>
    <w:rsid w:val="00A53942"/>
    <w:rsid w:val="00A6028D"/>
    <w:rsid w:val="00A62B00"/>
    <w:rsid w:val="00A67CF1"/>
    <w:rsid w:val="00A7679F"/>
    <w:rsid w:val="00A7694E"/>
    <w:rsid w:val="00A854E0"/>
    <w:rsid w:val="00A962F8"/>
    <w:rsid w:val="00A97D93"/>
    <w:rsid w:val="00AA2960"/>
    <w:rsid w:val="00AA4707"/>
    <w:rsid w:val="00AB2707"/>
    <w:rsid w:val="00AB586E"/>
    <w:rsid w:val="00AB69D4"/>
    <w:rsid w:val="00AC1D08"/>
    <w:rsid w:val="00AC2205"/>
    <w:rsid w:val="00AE248B"/>
    <w:rsid w:val="00AE2BBE"/>
    <w:rsid w:val="00AE3D61"/>
    <w:rsid w:val="00AE4BF0"/>
    <w:rsid w:val="00AF4369"/>
    <w:rsid w:val="00AF5C8E"/>
    <w:rsid w:val="00B0381D"/>
    <w:rsid w:val="00B04555"/>
    <w:rsid w:val="00B05796"/>
    <w:rsid w:val="00B131C5"/>
    <w:rsid w:val="00B14EB2"/>
    <w:rsid w:val="00B33727"/>
    <w:rsid w:val="00B40E03"/>
    <w:rsid w:val="00B42F4C"/>
    <w:rsid w:val="00B43DFE"/>
    <w:rsid w:val="00B72E5E"/>
    <w:rsid w:val="00B74BAA"/>
    <w:rsid w:val="00B865A5"/>
    <w:rsid w:val="00B872EE"/>
    <w:rsid w:val="00B91311"/>
    <w:rsid w:val="00B9385C"/>
    <w:rsid w:val="00B940B9"/>
    <w:rsid w:val="00B9785C"/>
    <w:rsid w:val="00BA4811"/>
    <w:rsid w:val="00BA7F8A"/>
    <w:rsid w:val="00BC050B"/>
    <w:rsid w:val="00BC1168"/>
    <w:rsid w:val="00BC751D"/>
    <w:rsid w:val="00BD5F5D"/>
    <w:rsid w:val="00BD64B1"/>
    <w:rsid w:val="00BF0681"/>
    <w:rsid w:val="00BF1EF3"/>
    <w:rsid w:val="00BF5B08"/>
    <w:rsid w:val="00BF75A6"/>
    <w:rsid w:val="00C00F11"/>
    <w:rsid w:val="00C20926"/>
    <w:rsid w:val="00C21B14"/>
    <w:rsid w:val="00C254C5"/>
    <w:rsid w:val="00C26EE2"/>
    <w:rsid w:val="00C40251"/>
    <w:rsid w:val="00C53734"/>
    <w:rsid w:val="00C5428D"/>
    <w:rsid w:val="00C60981"/>
    <w:rsid w:val="00C64C97"/>
    <w:rsid w:val="00C745FC"/>
    <w:rsid w:val="00C9360E"/>
    <w:rsid w:val="00C94548"/>
    <w:rsid w:val="00C97899"/>
    <w:rsid w:val="00CA0481"/>
    <w:rsid w:val="00CA42CC"/>
    <w:rsid w:val="00CB248A"/>
    <w:rsid w:val="00CC0179"/>
    <w:rsid w:val="00CC38BE"/>
    <w:rsid w:val="00CC7FFD"/>
    <w:rsid w:val="00CE3CE7"/>
    <w:rsid w:val="00CE7598"/>
    <w:rsid w:val="00CF0FDD"/>
    <w:rsid w:val="00CF36F6"/>
    <w:rsid w:val="00D05C04"/>
    <w:rsid w:val="00D324D2"/>
    <w:rsid w:val="00D344A5"/>
    <w:rsid w:val="00D416F8"/>
    <w:rsid w:val="00D43839"/>
    <w:rsid w:val="00D44581"/>
    <w:rsid w:val="00D6013C"/>
    <w:rsid w:val="00D65D70"/>
    <w:rsid w:val="00D8388A"/>
    <w:rsid w:val="00DA0934"/>
    <w:rsid w:val="00DA0A03"/>
    <w:rsid w:val="00DC5291"/>
    <w:rsid w:val="00DC6A9A"/>
    <w:rsid w:val="00DD47EC"/>
    <w:rsid w:val="00DD6D21"/>
    <w:rsid w:val="00DD7492"/>
    <w:rsid w:val="00E00A49"/>
    <w:rsid w:val="00E134C7"/>
    <w:rsid w:val="00E273DA"/>
    <w:rsid w:val="00E3249C"/>
    <w:rsid w:val="00E44A69"/>
    <w:rsid w:val="00E44D83"/>
    <w:rsid w:val="00E4589C"/>
    <w:rsid w:val="00E50594"/>
    <w:rsid w:val="00E51780"/>
    <w:rsid w:val="00E564CB"/>
    <w:rsid w:val="00E57C5A"/>
    <w:rsid w:val="00E6041C"/>
    <w:rsid w:val="00E61BF4"/>
    <w:rsid w:val="00E70C62"/>
    <w:rsid w:val="00E757F4"/>
    <w:rsid w:val="00E771B3"/>
    <w:rsid w:val="00E83297"/>
    <w:rsid w:val="00E86FC6"/>
    <w:rsid w:val="00E9391D"/>
    <w:rsid w:val="00E94BB9"/>
    <w:rsid w:val="00E9603C"/>
    <w:rsid w:val="00E96A46"/>
    <w:rsid w:val="00EA3304"/>
    <w:rsid w:val="00EB5EAF"/>
    <w:rsid w:val="00ED2CD3"/>
    <w:rsid w:val="00EF2064"/>
    <w:rsid w:val="00EF4974"/>
    <w:rsid w:val="00F057C4"/>
    <w:rsid w:val="00F071A1"/>
    <w:rsid w:val="00F22DBC"/>
    <w:rsid w:val="00F23512"/>
    <w:rsid w:val="00F31168"/>
    <w:rsid w:val="00F32C23"/>
    <w:rsid w:val="00F426A5"/>
    <w:rsid w:val="00F46DE0"/>
    <w:rsid w:val="00F53B16"/>
    <w:rsid w:val="00F63421"/>
    <w:rsid w:val="00F6402C"/>
    <w:rsid w:val="00F75D59"/>
    <w:rsid w:val="00F95D01"/>
    <w:rsid w:val="00F97619"/>
    <w:rsid w:val="00FA0A57"/>
    <w:rsid w:val="00FA21F8"/>
    <w:rsid w:val="00FA2406"/>
    <w:rsid w:val="00FA5948"/>
    <w:rsid w:val="00FB21C0"/>
    <w:rsid w:val="00FB3C42"/>
    <w:rsid w:val="00FB5C2E"/>
    <w:rsid w:val="00FC0F41"/>
    <w:rsid w:val="00FC3815"/>
    <w:rsid w:val="00FC42BB"/>
    <w:rsid w:val="00FC5FBB"/>
    <w:rsid w:val="00FC68F5"/>
    <w:rsid w:val="00FD4B9F"/>
    <w:rsid w:val="00FE1165"/>
    <w:rsid w:val="00FE3C80"/>
    <w:rsid w:val="00FF2902"/>
    <w:rsid w:val="00FF4649"/>
    <w:rsid w:val="039B7508"/>
    <w:rsid w:val="0EB64003"/>
    <w:rsid w:val="135B766E"/>
    <w:rsid w:val="3BAD78D3"/>
    <w:rsid w:val="3BB21A50"/>
    <w:rsid w:val="44CC4EA3"/>
    <w:rsid w:val="58E74998"/>
    <w:rsid w:val="5F7F5B40"/>
    <w:rsid w:val="71CF0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spacing w:after="120"/>
    </w:pPr>
    <w:rPr>
      <w:rFonts w:ascii="Times New Roman" w:hAnsi="Times New Roman" w:eastAsia="楷体_GB2312"/>
      <w:kern w:val="0"/>
      <w:sz w:val="2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正文文本 Char"/>
    <w:basedOn w:val="7"/>
    <w:link w:val="2"/>
    <w:qFormat/>
    <w:uiPriority w:val="99"/>
    <w:rPr>
      <w:rFonts w:ascii="Times New Roman" w:hAnsi="Times New Roman" w:eastAsia="楷体_GB2312" w:cs="Times New Roman"/>
      <w:kern w:val="0"/>
      <w:sz w:val="20"/>
      <w:szCs w:val="20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5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1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kern w:val="0"/>
      <w:sz w:val="24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25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kern w:val="0"/>
      <w:sz w:val="20"/>
      <w:szCs w:val="20"/>
    </w:rPr>
  </w:style>
  <w:style w:type="paragraph" w:customStyle="1" w:styleId="2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28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4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6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7">
    <w:name w:val="xl8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8">
    <w:name w:val="xl8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4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1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2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43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4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5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6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7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8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kern w:val="0"/>
      <w:sz w:val="20"/>
      <w:szCs w:val="20"/>
    </w:rPr>
  </w:style>
  <w:style w:type="paragraph" w:customStyle="1" w:styleId="49">
    <w:name w:val="xl97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kern w:val="0"/>
      <w:sz w:val="20"/>
      <w:szCs w:val="20"/>
    </w:rPr>
  </w:style>
  <w:style w:type="paragraph" w:customStyle="1" w:styleId="50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2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kern w:val="0"/>
      <w:sz w:val="20"/>
      <w:szCs w:val="20"/>
    </w:rPr>
  </w:style>
  <w:style w:type="paragraph" w:customStyle="1" w:styleId="54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55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56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57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58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59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60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61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62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63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64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65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66">
    <w:name w:val="xl11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4"/>
    </w:rPr>
  </w:style>
  <w:style w:type="paragraph" w:customStyle="1" w:styleId="67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kern w:val="0"/>
      <w:sz w:val="24"/>
    </w:rPr>
  </w:style>
  <w:style w:type="paragraph" w:customStyle="1" w:styleId="68">
    <w:name w:val="xl11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6F11B-553C-4899-9DA8-A26ABF9DD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2597</Words>
  <Characters>4574</Characters>
  <Lines>26</Lines>
  <Paragraphs>7</Paragraphs>
  <TotalTime>6</TotalTime>
  <ScaleCrop>false</ScaleCrop>
  <LinksUpToDate>false</LinksUpToDate>
  <CharactersWithSpaces>4747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2019-07-31T07:36:00Z</dcterms:created>
  <dc:creator>qiqiao he</dc:creator>
  <cp:lastModifiedBy>Administrator</cp:lastModifiedBy>
  <cp:lastPrinted>2021-08-04T08:08:00Z</cp:lastPrinted>
  <dcterms:modified xsi:type="dcterms:W3CDTF">2023-01-07T12:58:28Z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E2A85B04C65446EBB4E860A27D02DD6F</vt:lpwstr>
  </property>
</Properties>
</file>