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审</w:t>
      </w:r>
      <w:r>
        <w:rPr>
          <w:rFonts w:ascii="Times New Roman" w:hAnsi="Times New Roman" w:eastAsia="方正仿宋_GBK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103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沙湾路工程</w:t>
      </w: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重庆建桥实业发展有限公司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eastAsia="方正仿宋_GBK"/>
          <w:bCs/>
          <w:kern w:val="0"/>
          <w:sz w:val="32"/>
          <w:szCs w:val="32"/>
        </w:rPr>
        <w:t xml:space="preserve">  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贵单位《关于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审查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沙湾路工程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初设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概算的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请示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》（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渝建桥司文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〔202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92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号）收悉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。根据重庆皓辰建设工程咨询有限公司评估结果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，同意贵单位的报批申请，现将该项目投资概算批复如下：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沙湾路工程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2111-500104-04-01-174440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重庆建桥实业发展有限公司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大渡口区建桥工业园区C区。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本项目为沙湾路新建道路工程，道路全长209.241米，双向两车道，城市支路，设计速度30km/h，道路标准路幅宽16m；本次审核范围为K0+045.000～K0+189.490，长144.49m；主要建设内容包括道路工程、排水工程、综合管网工程、照明工程、交通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本项目概算总投资为862.40万元，其中：工程费用为609.17万元，工程建设其它费用为218.11万元（含建设用地费用118.80万元），预备费为35.12万元。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52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区财政资金及业主自筹。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2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0" w:firstLineChars="0"/>
        <w:textAlignment w:val="auto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2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2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widowControl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widowControl/>
        <w:textAlignment w:val="center"/>
        <w:rPr>
          <w:rFonts w:ascii="Times New Roman" w:hAnsi="Times New Roman" w:eastAsia="方正黑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2MmRjYjdjNzMwYWI2MDBlNTg1MWMxOGU3ZDU0MzAifQ=="/>
    <w:docVar w:name="KSO_WPS_MARK_KEY" w:val="03874a8c-5d08-462b-a5c7-998c52d36777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2810B4"/>
    <w:rsid w:val="015E6237"/>
    <w:rsid w:val="016834F0"/>
    <w:rsid w:val="01FE7C1C"/>
    <w:rsid w:val="034A7D7B"/>
    <w:rsid w:val="03CC17E0"/>
    <w:rsid w:val="04A77E5C"/>
    <w:rsid w:val="05720B50"/>
    <w:rsid w:val="05BC1439"/>
    <w:rsid w:val="071C6FC5"/>
    <w:rsid w:val="0A7919F0"/>
    <w:rsid w:val="0B1E561B"/>
    <w:rsid w:val="0B600ECB"/>
    <w:rsid w:val="0B7D1964"/>
    <w:rsid w:val="0CAF01B1"/>
    <w:rsid w:val="0D656754"/>
    <w:rsid w:val="0D6C7316"/>
    <w:rsid w:val="0D954907"/>
    <w:rsid w:val="0EAB020B"/>
    <w:rsid w:val="0F9B0CA3"/>
    <w:rsid w:val="0FD20B69"/>
    <w:rsid w:val="12633974"/>
    <w:rsid w:val="13444E55"/>
    <w:rsid w:val="138C54D3"/>
    <w:rsid w:val="144D0C41"/>
    <w:rsid w:val="16072429"/>
    <w:rsid w:val="161315B8"/>
    <w:rsid w:val="17255802"/>
    <w:rsid w:val="17FD1F54"/>
    <w:rsid w:val="18023FB5"/>
    <w:rsid w:val="185C1918"/>
    <w:rsid w:val="18C223AB"/>
    <w:rsid w:val="193D5CAC"/>
    <w:rsid w:val="196654F1"/>
    <w:rsid w:val="1A792E92"/>
    <w:rsid w:val="1B766615"/>
    <w:rsid w:val="1BA43116"/>
    <w:rsid w:val="1C966BD3"/>
    <w:rsid w:val="1CAF349E"/>
    <w:rsid w:val="1E2A6014"/>
    <w:rsid w:val="1F3535E1"/>
    <w:rsid w:val="1FEB2674"/>
    <w:rsid w:val="20137173"/>
    <w:rsid w:val="21691A2A"/>
    <w:rsid w:val="22686853"/>
    <w:rsid w:val="255D0A7D"/>
    <w:rsid w:val="257622CD"/>
    <w:rsid w:val="2638214D"/>
    <w:rsid w:val="27A35394"/>
    <w:rsid w:val="27D8685B"/>
    <w:rsid w:val="2A3F173E"/>
    <w:rsid w:val="2A5266D7"/>
    <w:rsid w:val="2A790242"/>
    <w:rsid w:val="2B5B7C70"/>
    <w:rsid w:val="2BBF7883"/>
    <w:rsid w:val="2C361EDA"/>
    <w:rsid w:val="2C3F0779"/>
    <w:rsid w:val="2D5B3AF4"/>
    <w:rsid w:val="2E24038A"/>
    <w:rsid w:val="2EBE23F3"/>
    <w:rsid w:val="2F334DF1"/>
    <w:rsid w:val="30B005FB"/>
    <w:rsid w:val="31F357D4"/>
    <w:rsid w:val="326F41AE"/>
    <w:rsid w:val="33C01FF2"/>
    <w:rsid w:val="34071249"/>
    <w:rsid w:val="35A82EFD"/>
    <w:rsid w:val="36803743"/>
    <w:rsid w:val="39685B45"/>
    <w:rsid w:val="39C14A43"/>
    <w:rsid w:val="3C1852A6"/>
    <w:rsid w:val="3D340191"/>
    <w:rsid w:val="3D8A30EE"/>
    <w:rsid w:val="3E2B45F4"/>
    <w:rsid w:val="3E5A1BA6"/>
    <w:rsid w:val="3EF062F7"/>
    <w:rsid w:val="3F270952"/>
    <w:rsid w:val="41A701CB"/>
    <w:rsid w:val="421F7A2F"/>
    <w:rsid w:val="428347F4"/>
    <w:rsid w:val="429D679D"/>
    <w:rsid w:val="42B15EAB"/>
    <w:rsid w:val="43B41D58"/>
    <w:rsid w:val="446D6E8D"/>
    <w:rsid w:val="447C1356"/>
    <w:rsid w:val="45CE2522"/>
    <w:rsid w:val="463033B7"/>
    <w:rsid w:val="464253F9"/>
    <w:rsid w:val="466C06C8"/>
    <w:rsid w:val="47AA78DA"/>
    <w:rsid w:val="4836374B"/>
    <w:rsid w:val="4A297CE3"/>
    <w:rsid w:val="4AAF1765"/>
    <w:rsid w:val="4C286E40"/>
    <w:rsid w:val="4C30727A"/>
    <w:rsid w:val="4C7D7706"/>
    <w:rsid w:val="4EF8742C"/>
    <w:rsid w:val="4F1162B1"/>
    <w:rsid w:val="50167AED"/>
    <w:rsid w:val="540E2DBF"/>
    <w:rsid w:val="54102D13"/>
    <w:rsid w:val="54294A8B"/>
    <w:rsid w:val="559A78B2"/>
    <w:rsid w:val="568B754D"/>
    <w:rsid w:val="57212E09"/>
    <w:rsid w:val="584343D6"/>
    <w:rsid w:val="58F632BA"/>
    <w:rsid w:val="5A8A1C6E"/>
    <w:rsid w:val="5BAC2F04"/>
    <w:rsid w:val="5D6D28CA"/>
    <w:rsid w:val="5DDE1E55"/>
    <w:rsid w:val="5DDF0884"/>
    <w:rsid w:val="5E2F1347"/>
    <w:rsid w:val="5E9A2767"/>
    <w:rsid w:val="5EEC3359"/>
    <w:rsid w:val="5EF03528"/>
    <w:rsid w:val="6027675D"/>
    <w:rsid w:val="605F40E2"/>
    <w:rsid w:val="60C0082F"/>
    <w:rsid w:val="610A7A55"/>
    <w:rsid w:val="62A54AE4"/>
    <w:rsid w:val="636522D0"/>
    <w:rsid w:val="64DD4813"/>
    <w:rsid w:val="65474383"/>
    <w:rsid w:val="657874A5"/>
    <w:rsid w:val="65B754CC"/>
    <w:rsid w:val="65D04378"/>
    <w:rsid w:val="674C0924"/>
    <w:rsid w:val="6751773B"/>
    <w:rsid w:val="698E2580"/>
    <w:rsid w:val="6A225E74"/>
    <w:rsid w:val="6A334ED5"/>
    <w:rsid w:val="6B454EC0"/>
    <w:rsid w:val="6B86719D"/>
    <w:rsid w:val="6E502860"/>
    <w:rsid w:val="6F0B1C40"/>
    <w:rsid w:val="6FDD2D8B"/>
    <w:rsid w:val="7123505E"/>
    <w:rsid w:val="716F58F9"/>
    <w:rsid w:val="72277A08"/>
    <w:rsid w:val="738D38A8"/>
    <w:rsid w:val="73BC101F"/>
    <w:rsid w:val="76A718DD"/>
    <w:rsid w:val="77704946"/>
    <w:rsid w:val="790C526F"/>
    <w:rsid w:val="797B41A3"/>
    <w:rsid w:val="7A115674"/>
    <w:rsid w:val="7A772BBC"/>
    <w:rsid w:val="7C8834CD"/>
    <w:rsid w:val="7E955D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abs>
        <w:tab w:val="left" w:pos="3600"/>
      </w:tabs>
      <w:spacing w:before="240" w:after="60" w:line="360" w:lineRule="auto"/>
      <w:ind w:firstLine="627" w:firstLineChars="196"/>
      <w:jc w:val="center"/>
      <w:outlineLvl w:val="0"/>
    </w:pPr>
    <w:rPr>
      <w:rFonts w:ascii="Cambria" w:hAnsi="Cambria" w:eastAsia="仿宋"/>
      <w:b/>
      <w:bCs/>
      <w:kern w:val="0"/>
      <w:sz w:val="44"/>
      <w:szCs w:val="32"/>
    </w:rPr>
  </w:style>
  <w:style w:type="paragraph" w:styleId="3">
    <w:name w:val="Body Text"/>
    <w:basedOn w:val="1"/>
    <w:next w:val="1"/>
    <w:link w:val="14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unhideWhenUsed/>
    <w:qFormat/>
    <w:uiPriority w:val="0"/>
    <w:pPr>
      <w:ind w:firstLine="420" w:firstLineChars="100"/>
    </w:pPr>
  </w:style>
  <w:style w:type="paragraph" w:styleId="9">
    <w:name w:val="Body Text First Indent 2"/>
    <w:basedOn w:val="4"/>
    <w:unhideWhenUsed/>
    <w:qFormat/>
    <w:uiPriority w:val="0"/>
    <w:pPr>
      <w:ind w:firstLine="420"/>
    </w:pPr>
  </w:style>
  <w:style w:type="character" w:customStyle="1" w:styleId="12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正文文本 Char"/>
    <w:basedOn w:val="11"/>
    <w:link w:val="3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5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8">
    <w:name w:val="font5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9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587</Words>
  <Characters>693</Characters>
  <Lines>31</Lines>
  <Paragraphs>8</Paragraphs>
  <TotalTime>3</TotalTime>
  <ScaleCrop>false</ScaleCrop>
  <LinksUpToDate>false</LinksUpToDate>
  <CharactersWithSpaces>739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Administrator</cp:lastModifiedBy>
  <cp:lastPrinted>2023-08-01T01:05:00Z</cp:lastPrinted>
  <dcterms:modified xsi:type="dcterms:W3CDTF">2023-11-23T01:24:32Z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8E1185E4C1B442BCBEC2F65D74224F74</vt:lpwstr>
  </property>
</Properties>
</file>