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大渡口区已许可或备案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养老机构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基本信息（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tbl>
      <w:tblPr>
        <w:tblStyle w:val="5"/>
        <w:tblW w:w="93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2490"/>
        <w:gridCol w:w="2480"/>
        <w:gridCol w:w="960"/>
        <w:gridCol w:w="885"/>
        <w:gridCol w:w="126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联系电话              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核定床位数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重庆市大渡口区康乐养老院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重庆市大渡口区锦华路6号15幢2楼5号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秦仁芳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13452332811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重庆永善养老服务有限公司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重庆市大渡口区西城大道666号52栋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喻培英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18580176675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大渡口区圆梦敬老院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重庆市大渡口区春晖路街道春晖路16号2号，3号，4号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13883508114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重庆合展守护者养老服务有限公司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重庆市大渡口区金桥路1号13幢1-商业至4-商业、6-办公至9-办公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穆袁媛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18323001398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重庆凯尔心怡养老服务有限公司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重庆市大渡口区春晖路227号负1-1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魏菊容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18223544367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大渡口区安康敬老园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重庆市大渡口新山村370号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18908367280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重庆市大渡口区老来乐服务中心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重庆市大渡口区新街道锁口丘27-85-15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13883058972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美德养老服务重庆有限公司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重庆市大渡口区春晖路街道文体路228号2-1号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13608379496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重庆红楼医院有限公司大渡口分公司                      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重庆市大渡口区新山村街道钢花路488号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景跃清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17783625583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重庆泓美养老服务有限责任公司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重庆市大渡口区新山村街道钢花路585号（东风村市场旁）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刘益杉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19922148613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重庆市大渡口区兴吉养老院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重庆市大渡口区九宫庙街道钢花路1000号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易小琴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13883303804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大渡口区童心养老院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重庆市大渡口区钢花路799号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龚龙华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15803099463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大渡口区爱心养老院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重庆市大渡口区松青路鑫瑞福居小区3号楼一、三层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廖华明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13628327155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重庆佳兴养老服务有限公司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重庆市大渡口区思源路8号2-1至2-11、2-28至2-34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黄琮恒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13708369876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大渡口区正博养老院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重庆大渡口区钢花路999号附4号3-2、4-1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18623454765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重庆赛盟商贸有限公司大渡口分公司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重庆市大渡口区九宫庙街道钢花路859号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刘昌芬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15086681525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重庆锦霞养老服务有限公司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重庆市大渡口区九宫庙钢花路1121号3号12号14号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17783102865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大渡口区福太养老院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重庆市大渡口区九宫庙街道八桥街5号三层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18696725886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重庆橙昊养老服务有限责任公司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重庆市大渡口区跃进街道革新村维修主楼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郑惠洁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15223356518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重钢总医院敬老院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重庆市大渡口区大堰三村特1号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李祖琴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15608322021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重庆市大渡口区欣元养老服务有限公司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重庆市大渡口区跃街道跃进村66幢二层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刘素华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15223028805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重庆市富苹老年公寓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重庆市大渡口区跃进村街道跃进路139号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何德平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13635446315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大渡口区好一家亲养老服务中心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重庆市大渡口区跃进村街道跃进路630号2-14、2-15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葛翠霞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15023288254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大渡口区康福乐养老院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重庆市大渡口区八桥镇民新村七组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雷含忠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15310839950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大渡口寸草心老年公寓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重庆市大渡口山海路92号3-1.80号附3.4.5号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蒋友利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18581025551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重庆人福养老服务有限公司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重庆市大渡口区八桥镇金工路10号楼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18725814147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重庆福泽养老服务有限公司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重庆市大渡口金阳路153号附1号2-1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龚凤君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15023623212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重庆德仁堂养老服务有限公司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重庆市大渡口区金阳路212号，214号，216号2-1、2-2、2-3、2-4、2-5、2-6,3-1、3-2、3-3、3-4、3-5、3-6、3-7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韩凤来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13883269700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大渡口区德馨敬老院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重庆市大渡口区建胜镇四胜村二社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阴忠敏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13983224377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重庆市大渡口区广仁颐和老年公寓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重庆市大渡口区跳磴镇红胜村9社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13290030327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大渡口区敬老院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重庆市大渡口区跳蹬镇红胜村9社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闫泽民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13835901798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00E56"/>
    <w:rsid w:val="18DA5715"/>
    <w:rsid w:val="1C0E132C"/>
    <w:rsid w:val="21E436AA"/>
    <w:rsid w:val="26072C4E"/>
    <w:rsid w:val="29C82BC4"/>
    <w:rsid w:val="54201F0A"/>
    <w:rsid w:val="58000E56"/>
    <w:rsid w:val="5A165BD4"/>
    <w:rsid w:val="5C7D5242"/>
    <w:rsid w:val="764F7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2021-01-29T09:35:00Z</dcterms:created>
  <dc:creator>Administrator</dc:creator>
  <cp:lastModifiedBy>NTKO</cp:lastModifiedBy>
  <dcterms:modified xsi:type="dcterms:W3CDTF">2022-05-23T07:49:43Z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KSOSaveFontToCloudKey">
    <vt:lpwstr>637170511_btnclosed</vt:lpwstr>
  </property>
  <property fmtid="{D5CDD505-2E9C-101B-9397-08002B2CF9AE}" pid="4" name="ICV">
    <vt:lpwstr>92B98A4112194A38930A6987488284D3</vt:lpwstr>
  </property>
</Properties>
</file>