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pacing w:val="-20"/>
          <w:w w:val="90"/>
          <w:sz w:val="44"/>
          <w:szCs w:val="44"/>
          <w:lang w:eastAsia="zh-CN"/>
        </w:rPr>
        <w:t>大渡口区积极组织开展</w:t>
      </w:r>
      <w:r>
        <w:rPr>
          <w:rFonts w:hint="eastAsia" w:ascii="方正小标宋_GBK" w:hAnsi="方正小标宋_GBK" w:eastAsia="方正小标宋_GBK" w:cs="方正小标宋_GBK"/>
          <w:b/>
          <w:spacing w:val="-20"/>
          <w:w w:val="90"/>
          <w:sz w:val="44"/>
          <w:szCs w:val="44"/>
        </w:rPr>
        <w:t>“听党话、感党恩、跟党走”</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b/>
          <w:sz w:val="44"/>
          <w:szCs w:val="44"/>
        </w:rPr>
        <w:t>宣传教育活动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为全面推进乡村振兴、加快农业农村现代化提供坚强思想保证和强大精神力量</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sz w:val="32"/>
          <w:szCs w:val="32"/>
        </w:rPr>
        <w:t>区委农村工作暨实施乡村振兴战略领导小组办公室</w:t>
      </w:r>
      <w:r>
        <w:rPr>
          <w:rFonts w:hint="eastAsia" w:ascii="方正仿宋_GBK" w:hAnsi="方正仿宋_GBK" w:eastAsia="方正仿宋_GBK" w:cs="方正仿宋_GBK"/>
          <w:color w:val="000000"/>
          <w:sz w:val="32"/>
          <w:szCs w:val="32"/>
          <w:lang w:val="en-US" w:eastAsia="zh-CN"/>
        </w:rPr>
        <w:t>联合</w:t>
      </w:r>
      <w:r>
        <w:rPr>
          <w:rFonts w:hint="eastAsia" w:ascii="方正仿宋_GBK" w:hAnsi="方正仿宋_GBK" w:eastAsia="方正仿宋_GBK" w:cs="方正仿宋_GBK"/>
          <w:color w:val="000000"/>
          <w:sz w:val="32"/>
          <w:szCs w:val="32"/>
        </w:rPr>
        <w:t>区委宣传部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区</w:t>
      </w:r>
      <w:r>
        <w:rPr>
          <w:rFonts w:hint="eastAsia" w:ascii="方正仿宋_GBK" w:hAnsi="方正仿宋_GBK" w:eastAsia="方正仿宋_GBK" w:cs="方正仿宋_GBK"/>
          <w:color w:val="000000"/>
          <w:sz w:val="32"/>
          <w:szCs w:val="32"/>
          <w:lang w:eastAsia="zh-CN"/>
        </w:rPr>
        <w:t>文化旅游</w:t>
      </w:r>
      <w:r>
        <w:rPr>
          <w:rFonts w:hint="eastAsia" w:ascii="方正仿宋_GBK" w:hAnsi="方正仿宋_GBK" w:eastAsia="方正仿宋_GBK" w:cs="方正仿宋_GBK"/>
          <w:color w:val="000000"/>
          <w:sz w:val="32"/>
          <w:szCs w:val="32"/>
        </w:rPr>
        <w:t>委</w:t>
      </w:r>
      <w:r>
        <w:rPr>
          <w:rFonts w:hint="eastAsia" w:ascii="方正仿宋_GBK" w:hAnsi="方正仿宋_GBK" w:eastAsia="方正仿宋_GBK" w:cs="方正仿宋_GBK"/>
          <w:color w:val="000000"/>
          <w:sz w:val="32"/>
          <w:szCs w:val="32"/>
          <w:lang w:eastAsia="zh-CN"/>
        </w:rPr>
        <w:t>、区农业农村委（区乡村振兴局）</w:t>
      </w:r>
      <w:r>
        <w:rPr>
          <w:rFonts w:hint="eastAsia" w:ascii="方正仿宋_GBK" w:hAnsi="方正仿宋_GBK" w:eastAsia="方正仿宋_GBK" w:cs="方正仿宋_GBK"/>
          <w:color w:val="000000"/>
          <w:sz w:val="32"/>
          <w:szCs w:val="32"/>
          <w:lang w:val="en-US" w:eastAsia="zh-CN"/>
        </w:rPr>
        <w:t>等单位持续举办</w:t>
      </w:r>
      <w:r>
        <w:rPr>
          <w:rFonts w:hint="eastAsia" w:ascii="方正仿宋_GBK" w:hAnsi="方正仿宋_GBK" w:eastAsia="方正仿宋_GBK" w:cs="方正仿宋_GBK"/>
          <w:color w:val="000000"/>
          <w:sz w:val="32"/>
          <w:szCs w:val="32"/>
        </w:rPr>
        <w:t>“听党话、感党恩、跟党走”宣传教育</w:t>
      </w:r>
      <w:r>
        <w:rPr>
          <w:rFonts w:hint="eastAsia" w:ascii="方正仿宋_GBK" w:hAnsi="方正仿宋_GBK" w:eastAsia="方正仿宋_GBK" w:cs="方正仿宋_GBK"/>
          <w:color w:val="000000"/>
          <w:sz w:val="32"/>
          <w:szCs w:val="32"/>
          <w:lang w:val="en-US" w:eastAsia="zh-CN"/>
        </w:rPr>
        <w:t>系列</w:t>
      </w:r>
      <w:r>
        <w:rPr>
          <w:rFonts w:hint="eastAsia" w:ascii="方正仿宋_GBK" w:hAnsi="方正仿宋_GBK" w:eastAsia="方正仿宋_GBK" w:cs="方正仿宋_GBK"/>
          <w:color w:val="000000"/>
          <w:sz w:val="32"/>
          <w:szCs w:val="32"/>
        </w:rPr>
        <w:t>活动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今年的</w:t>
      </w:r>
      <w:r>
        <w:rPr>
          <w:rFonts w:hint="eastAsia" w:ascii="方正仿宋_GBK" w:hAnsi="方正仿宋_GBK" w:eastAsia="方正仿宋_GBK" w:cs="方正仿宋_GBK"/>
          <w:color w:val="000000"/>
          <w:kern w:val="0"/>
          <w:sz w:val="32"/>
          <w:szCs w:val="32"/>
          <w:lang w:bidi="ar"/>
        </w:rPr>
        <w:t>宣传教育活动</w:t>
      </w:r>
      <w:r>
        <w:rPr>
          <w:rFonts w:hint="eastAsia" w:ascii="方正仿宋_GBK" w:hAnsi="方正仿宋_GBK" w:eastAsia="方正仿宋_GBK" w:cs="方正仿宋_GBK"/>
          <w:color w:val="000000"/>
          <w:kern w:val="0"/>
          <w:sz w:val="32"/>
          <w:szCs w:val="32"/>
          <w:lang w:val="en-US" w:eastAsia="zh-CN" w:bidi="ar"/>
        </w:rPr>
        <w:t>从</w:t>
      </w:r>
      <w:r>
        <w:rPr>
          <w:rFonts w:hint="eastAsia"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kern w:val="0"/>
          <w:sz w:val="32"/>
          <w:szCs w:val="32"/>
          <w:lang w:bidi="ar"/>
        </w:rPr>
        <w:t>月</w:t>
      </w:r>
      <w:r>
        <w:rPr>
          <w:rFonts w:hint="eastAsia" w:ascii="方正仿宋_GBK" w:hAnsi="方正仿宋_GBK" w:eastAsia="方正仿宋_GBK" w:cs="方正仿宋_GBK"/>
          <w:color w:val="000000"/>
          <w:kern w:val="0"/>
          <w:sz w:val="32"/>
          <w:szCs w:val="32"/>
          <w:lang w:val="en-US" w:eastAsia="zh-CN" w:bidi="ar"/>
        </w:rPr>
        <w:t>持续至</w:t>
      </w:r>
      <w:r>
        <w:rPr>
          <w:rFonts w:hint="eastAsia" w:ascii="Times New Roman" w:hAnsi="Times New Roman" w:eastAsia="方正仿宋_GBK" w:cs="Times New Roman"/>
          <w:color w:val="000000"/>
          <w:sz w:val="32"/>
          <w:szCs w:val="32"/>
        </w:rPr>
        <w:t>11</w:t>
      </w:r>
      <w:r>
        <w:rPr>
          <w:rFonts w:hint="eastAsia" w:ascii="方正仿宋_GBK" w:hAnsi="方正仿宋_GBK" w:eastAsia="方正仿宋_GBK" w:cs="方正仿宋_GBK"/>
          <w:color w:val="000000"/>
          <w:kern w:val="0"/>
          <w:sz w:val="32"/>
          <w:szCs w:val="32"/>
          <w:lang w:bidi="ar"/>
        </w:rPr>
        <w:t>月</w:t>
      </w:r>
      <w:r>
        <w:rPr>
          <w:rFonts w:hint="eastAsia" w:ascii="方正仿宋_GBK" w:hAnsi="方正仿宋_GBK" w:eastAsia="方正仿宋_GBK" w:cs="方正仿宋_GBK"/>
          <w:color w:val="000000"/>
          <w:kern w:val="0"/>
          <w:sz w:val="32"/>
          <w:szCs w:val="32"/>
          <w:lang w:eastAsia="zh-CN" w:bidi="ar"/>
        </w:rPr>
        <w:t>底，</w:t>
      </w:r>
      <w:r>
        <w:rPr>
          <w:rFonts w:hint="eastAsia" w:ascii="方正仿宋_GBK" w:hAnsi="方正仿宋_GBK" w:eastAsia="方正仿宋_GBK" w:cs="方正仿宋_GBK"/>
          <w:color w:val="000000"/>
          <w:kern w:val="0"/>
          <w:sz w:val="32"/>
          <w:szCs w:val="32"/>
          <w:lang w:bidi="ar"/>
        </w:rPr>
        <w:t>重点围绕“记领袖嘱托”“忆峥嵘岁月”“晒幸福生活”“倡文明乡风”“讲善治故事”“展振兴梦想”等内容开展。</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kern w:val="0"/>
          <w:sz w:val="32"/>
          <w:szCs w:val="32"/>
          <w:lang w:bidi="ar"/>
        </w:rPr>
        <w:t>月</w:t>
      </w:r>
      <w:r>
        <w:rPr>
          <w:rFonts w:hint="eastAsia" w:ascii="Times New Roman" w:hAnsi="Times New Roman" w:eastAsia="方正仿宋_GBK" w:cs="Times New Roman"/>
          <w:color w:val="000000"/>
          <w:sz w:val="32"/>
          <w:szCs w:val="32"/>
        </w:rPr>
        <w:t>28</w:t>
      </w:r>
      <w:r>
        <w:rPr>
          <w:rFonts w:hint="eastAsia" w:ascii="方正仿宋_GBK" w:hAnsi="方正仿宋_GBK" w:eastAsia="方正仿宋_GBK" w:cs="方正仿宋_GBK"/>
          <w:color w:val="000000"/>
          <w:kern w:val="0"/>
          <w:sz w:val="32"/>
          <w:szCs w:val="32"/>
          <w:lang w:bidi="ar"/>
        </w:rPr>
        <w:t>日上午，首场“听党话、感党恩、跟党走”宣讲教育活动在建胜镇民胜村举行。建胜镇民胜村选调生</w:t>
      </w:r>
      <w:r>
        <w:rPr>
          <w:rFonts w:hint="eastAsia" w:ascii="方正仿宋_GBK" w:hAnsi="方正仿宋_GBK" w:eastAsia="方正仿宋_GBK" w:cs="方正仿宋_GBK"/>
          <w:color w:val="000000"/>
          <w:kern w:val="0"/>
          <w:sz w:val="32"/>
          <w:szCs w:val="32"/>
          <w:lang w:val="en-US" w:eastAsia="zh-CN" w:bidi="ar"/>
        </w:rPr>
        <w:t>干部</w:t>
      </w:r>
      <w:r>
        <w:rPr>
          <w:rFonts w:hint="eastAsia" w:ascii="方正仿宋_GBK" w:hAnsi="方正仿宋_GBK" w:eastAsia="方正仿宋_GBK" w:cs="方正仿宋_GBK"/>
          <w:color w:val="000000"/>
          <w:kern w:val="0"/>
          <w:sz w:val="32"/>
          <w:szCs w:val="32"/>
          <w:lang w:bidi="ar"/>
        </w:rPr>
        <w:t>杨滢</w:t>
      </w:r>
      <w:r>
        <w:rPr>
          <w:rFonts w:hint="eastAsia" w:ascii="方正仿宋_GBK" w:hAnsi="方正仿宋_GBK" w:eastAsia="方正仿宋_GBK" w:cs="方正仿宋_GBK"/>
          <w:color w:val="000000"/>
          <w:kern w:val="0"/>
          <w:sz w:val="32"/>
          <w:szCs w:val="32"/>
          <w:lang w:val="en-US" w:eastAsia="zh-CN" w:bidi="ar"/>
        </w:rPr>
        <w:t>同志</w:t>
      </w:r>
      <w:r>
        <w:rPr>
          <w:rFonts w:hint="eastAsia" w:ascii="方正仿宋_GBK" w:hAnsi="方正仿宋_GBK" w:eastAsia="方正仿宋_GBK" w:cs="方正仿宋_GBK"/>
          <w:color w:val="000000"/>
          <w:kern w:val="0"/>
          <w:sz w:val="32"/>
          <w:szCs w:val="32"/>
          <w:lang w:bidi="ar"/>
        </w:rPr>
        <w:t>以“伟大建党精神”为主题，从坚持真理、坚守理想，践行初心、担当使命，不怕牺牲、英勇斗争，对党忠诚、不负人民四个部分进行了宣讲</w:t>
      </w:r>
      <w:r>
        <w:rPr>
          <w:rFonts w:hint="eastAsia" w:ascii="方正仿宋_GBK" w:hAnsi="方正仿宋_GBK" w:eastAsia="方正仿宋_GBK" w:cs="方正仿宋_GBK"/>
          <w:color w:val="000000"/>
          <w:kern w:val="0"/>
          <w:sz w:val="32"/>
          <w:szCs w:val="32"/>
          <w:lang w:eastAsia="zh-CN" w:bidi="ar"/>
        </w:rPr>
        <w:t>，</w:t>
      </w:r>
      <w:r>
        <w:rPr>
          <w:rFonts w:eastAsia="方正仿宋_GBK"/>
          <w:sz w:val="32"/>
          <w:szCs w:val="32"/>
        </w:rPr>
        <w:t>充分利用音视频、</w:t>
      </w:r>
      <w:r>
        <w:rPr>
          <w:rFonts w:hint="eastAsia" w:ascii="Times New Roman" w:hAnsi="Times New Roman" w:eastAsia="方正仿宋_GBK" w:cs="Times New Roman"/>
          <w:color w:val="000000"/>
          <w:sz w:val="32"/>
          <w:szCs w:val="32"/>
        </w:rPr>
        <w:t>PPT</w:t>
      </w:r>
      <w:r>
        <w:rPr>
          <w:rFonts w:eastAsia="方正仿宋_GBK"/>
          <w:sz w:val="32"/>
          <w:szCs w:val="32"/>
        </w:rPr>
        <w:t>、有奖竞猜活动等接地气的形式，</w:t>
      </w:r>
      <w:r>
        <w:rPr>
          <w:rFonts w:hint="eastAsia" w:eastAsia="方正仿宋_GBK"/>
          <w:sz w:val="32"/>
          <w:szCs w:val="32"/>
          <w:lang w:eastAsia="zh-CN"/>
        </w:rPr>
        <w:t>加强与群众的互动，充分调动群众的积极性，</w:t>
      </w:r>
      <w:r>
        <w:rPr>
          <w:rFonts w:eastAsia="方正仿宋_GBK"/>
          <w:sz w:val="32"/>
          <w:szCs w:val="32"/>
        </w:rPr>
        <w:t>增强活动吸引力和感召力，让群众听得明白、有所收获。</w:t>
      </w:r>
      <w:r>
        <w:rPr>
          <w:rFonts w:hint="eastAsia" w:ascii="Times New Roman" w:hAnsi="Times New Roman" w:eastAsia="方正仿宋_GBK" w:cs="Times New Roman"/>
          <w:color w:val="000000"/>
          <w:sz w:val="32"/>
          <w:szCs w:val="32"/>
        </w:rPr>
        <w:t>8</w:t>
      </w:r>
      <w:r>
        <w:rPr>
          <w:rFonts w:hint="eastAsia" w:ascii="方正仿宋_GBK" w:hAnsi="方正仿宋_GBK" w:eastAsia="方正仿宋_GBK" w:cs="方正仿宋_GBK"/>
          <w:color w:val="000000"/>
          <w:kern w:val="0"/>
          <w:sz w:val="32"/>
          <w:szCs w:val="32"/>
          <w:lang w:bidi="ar"/>
        </w:rPr>
        <w:t>月</w:t>
      </w:r>
      <w:r>
        <w:rPr>
          <w:rFonts w:hint="eastAsia"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kern w:val="0"/>
          <w:sz w:val="32"/>
          <w:szCs w:val="32"/>
          <w:lang w:bidi="ar"/>
        </w:rPr>
        <w:t>日，八桥镇农服中心工作人员张琳在公民村围绕巩固人居环境治理成果进行了宣讲</w:t>
      </w:r>
      <w:r>
        <w:rPr>
          <w:rFonts w:hint="eastAsia" w:ascii="方正仿宋_GBK" w:hAnsi="方正仿宋_GBK" w:eastAsia="方正仿宋_GBK" w:cs="方正仿宋_GBK"/>
          <w:color w:val="000000"/>
          <w:kern w:val="0"/>
          <w:sz w:val="32"/>
          <w:szCs w:val="32"/>
          <w:lang w:eastAsia="zh-CN" w:bidi="ar"/>
        </w:rPr>
        <w:t>，现场群众反响热烈。下一步我区将严格按照</w:t>
      </w:r>
      <w:r>
        <w:rPr>
          <w:rFonts w:hint="eastAsia" w:ascii="方正仿宋_GBK" w:hAnsi="方正仿宋_GBK" w:eastAsia="方正仿宋_GBK" w:cs="方正仿宋_GBK"/>
          <w:color w:val="000000"/>
          <w:kern w:val="0"/>
          <w:sz w:val="32"/>
          <w:szCs w:val="32"/>
          <w:lang w:bidi="ar"/>
        </w:rPr>
        <w:t>“听党话、感党恩、跟党走”宣传教育活动实施方案</w:t>
      </w:r>
      <w:r>
        <w:rPr>
          <w:rFonts w:hint="eastAsia" w:ascii="方正仿宋_GBK" w:hAnsi="方正仿宋_GBK" w:eastAsia="方正仿宋_GBK" w:cs="方正仿宋_GBK"/>
          <w:color w:val="000000"/>
          <w:kern w:val="0"/>
          <w:sz w:val="32"/>
          <w:szCs w:val="32"/>
          <w:lang w:eastAsia="zh-CN" w:bidi="ar"/>
        </w:rPr>
        <w:t>有关要求，</w:t>
      </w:r>
      <w:r>
        <w:rPr>
          <w:rFonts w:hint="eastAsia" w:ascii="方正仿宋_GBK" w:hAnsi="方正仿宋_GBK" w:eastAsia="方正仿宋_GBK" w:cs="方正仿宋_GBK"/>
          <w:color w:val="000000"/>
          <w:kern w:val="0"/>
          <w:sz w:val="32"/>
          <w:szCs w:val="32"/>
          <w:lang w:val="en-US" w:eastAsia="zh-CN" w:bidi="ar"/>
        </w:rPr>
        <w:t xml:space="preserve">结合工作实际，推动宣传教育活动走深走实，入脑入心，引导广大农民群众广泛参与到活动中。 </w:t>
      </w:r>
    </w:p>
    <w:p>
      <w:pPr>
        <w:ind w:firstLine="640" w:firstLineChars="200"/>
        <w:rPr>
          <w:rFonts w:hint="eastAsia" w:ascii="方正仿宋_GBK" w:hAnsi="方正仿宋_GBK" w:eastAsia="方正仿宋_GBK" w:cs="方正仿宋_GBK"/>
          <w:color w:val="000000"/>
          <w:kern w:val="0"/>
          <w:sz w:val="32"/>
          <w:szCs w:val="32"/>
          <w:lang w:eastAsia="zh-CN" w:bidi="ar"/>
        </w:rPr>
      </w:pPr>
    </w:p>
    <w:p>
      <w:pPr>
        <w:pStyle w:val="4"/>
        <w:rPr>
          <w:rFonts w:hint="eastAsia"/>
        </w:rPr>
      </w:pPr>
    </w:p>
    <w:p>
      <w:pPr>
        <w:pStyle w:val="4"/>
        <w:jc w:val="center"/>
        <w:rPr>
          <w:rFonts w:hint="eastAsia" w:eastAsia="方正仿宋_GBK"/>
          <w:lang w:eastAsia="zh-CN"/>
        </w:rPr>
      </w:pPr>
      <w:r>
        <w:rPr>
          <w:rFonts w:hint="eastAsia" w:eastAsia="方正仿宋_GBK"/>
          <w:lang w:eastAsia="zh-CN"/>
        </w:rPr>
        <w:drawing>
          <wp:inline distT="0" distB="0" distL="114300" distR="114300">
            <wp:extent cx="5276850" cy="3957955"/>
            <wp:effectExtent l="0" t="0" r="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6850" cy="3957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color w:val="000000"/>
          <w:kern w:val="0"/>
          <w:sz w:val="32"/>
          <w:szCs w:val="32"/>
          <w:lang w:eastAsia="zh-CN" w:bidi="ar"/>
        </w:rPr>
      </w:pPr>
      <w:r>
        <w:rPr>
          <w:rFonts w:hint="eastAsia" w:ascii="Times New Roman" w:hAnsi="Times New Roman" w:eastAsia="方正仿宋_GBK" w:cs="Times New Roman"/>
          <w:color w:val="000000"/>
          <w:sz w:val="32"/>
          <w:szCs w:val="32"/>
          <w:lang w:val="en-US" w:eastAsia="zh-CN"/>
        </w:rPr>
        <w:t>图：</w:t>
      </w:r>
      <w:r>
        <w:rPr>
          <w:rFonts w:hint="eastAsia"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kern w:val="0"/>
          <w:sz w:val="32"/>
          <w:szCs w:val="32"/>
          <w:lang w:bidi="ar"/>
        </w:rPr>
        <w:t>月</w:t>
      </w:r>
      <w:r>
        <w:rPr>
          <w:rFonts w:hint="eastAsia" w:ascii="Times New Roman" w:hAnsi="Times New Roman" w:eastAsia="方正仿宋_GBK" w:cs="Times New Roman"/>
          <w:color w:val="000000"/>
          <w:sz w:val="32"/>
          <w:szCs w:val="32"/>
        </w:rPr>
        <w:t>28</w:t>
      </w:r>
      <w:r>
        <w:rPr>
          <w:rFonts w:hint="eastAsia" w:ascii="方正仿宋_GBK" w:hAnsi="方正仿宋_GBK" w:eastAsia="方正仿宋_GBK" w:cs="方正仿宋_GBK"/>
          <w:color w:val="000000"/>
          <w:kern w:val="0"/>
          <w:sz w:val="32"/>
          <w:szCs w:val="32"/>
          <w:lang w:bidi="ar"/>
        </w:rPr>
        <w:t>日建胜镇民胜村选调生杨滢</w:t>
      </w:r>
      <w:r>
        <w:rPr>
          <w:rFonts w:hint="eastAsia" w:ascii="方正仿宋_GBK" w:hAnsi="方正仿宋_GBK" w:eastAsia="方正仿宋_GBK" w:cs="方正仿宋_GBK"/>
          <w:color w:val="000000"/>
          <w:kern w:val="0"/>
          <w:sz w:val="32"/>
          <w:szCs w:val="32"/>
          <w:lang w:eastAsia="zh-CN" w:bidi="ar"/>
        </w:rPr>
        <w:t>在民胜村进行宣讲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eastAsia="宋体"/>
          <w:lang w:eastAsia="zh-CN"/>
        </w:rPr>
        <w:drawing>
          <wp:inline distT="0" distB="0" distL="114300" distR="114300">
            <wp:extent cx="5168265" cy="3880485"/>
            <wp:effectExtent l="0" t="0" r="13335" b="571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168265" cy="3880485"/>
                    </a:xfrm>
                    <a:prstGeom prst="rect">
                      <a:avLst/>
                    </a:prstGeom>
                  </pic:spPr>
                </pic:pic>
              </a:graphicData>
            </a:graphic>
          </wp:inline>
        </w:drawing>
      </w:r>
    </w:p>
    <w:p>
      <w:pPr>
        <w:rPr>
          <w:rFonts w:hint="eastAsia" w:ascii="方正仿宋_GBK" w:hAnsi="方正仿宋_GBK" w:eastAsia="方正仿宋_GBK" w:cs="方正仿宋_GBK"/>
          <w:color w:val="000000"/>
          <w:kern w:val="0"/>
          <w:sz w:val="32"/>
          <w:szCs w:val="32"/>
          <w:lang w:bidi="ar"/>
        </w:rPr>
      </w:pPr>
      <w:r>
        <w:rPr>
          <w:rFonts w:hint="eastAsia" w:ascii="Times New Roman" w:hAnsi="Times New Roman" w:eastAsia="方正仿宋_GBK" w:cs="Times New Roman"/>
          <w:color w:val="000000"/>
          <w:sz w:val="32"/>
          <w:szCs w:val="32"/>
          <w:lang w:val="en-US" w:eastAsia="zh-CN"/>
        </w:rPr>
        <w:t>图：</w:t>
      </w:r>
      <w:r>
        <w:rPr>
          <w:rFonts w:hint="eastAsia" w:ascii="Times New Roman" w:hAnsi="Times New Roman" w:eastAsia="方正仿宋_GBK" w:cs="Times New Roman"/>
          <w:color w:val="000000"/>
          <w:sz w:val="32"/>
          <w:szCs w:val="32"/>
        </w:rPr>
        <w:t>8</w:t>
      </w:r>
      <w:r>
        <w:rPr>
          <w:rFonts w:hint="eastAsia" w:ascii="方正仿宋_GBK" w:hAnsi="方正仿宋_GBK" w:eastAsia="方正仿宋_GBK" w:cs="方正仿宋_GBK"/>
          <w:color w:val="000000"/>
          <w:kern w:val="0"/>
          <w:sz w:val="32"/>
          <w:szCs w:val="32"/>
          <w:lang w:bidi="ar"/>
        </w:rPr>
        <w:t>月</w:t>
      </w:r>
      <w:r>
        <w:rPr>
          <w:rFonts w:hint="eastAsia"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kern w:val="0"/>
          <w:sz w:val="32"/>
          <w:szCs w:val="32"/>
          <w:lang w:bidi="ar"/>
        </w:rPr>
        <w:t>日八桥镇农服中心工作人员张琳在公民村进行宣讲</w:t>
      </w:r>
    </w:p>
    <w:p>
      <w:pPr>
        <w:pStyle w:val="4"/>
        <w:rPr>
          <w:rFonts w:hint="eastAsia"/>
          <w:lang w:eastAsia="zh-CN"/>
        </w:rPr>
      </w:pPr>
    </w:p>
    <w:sectPr>
      <w:pgSz w:w="11906" w:h="16838"/>
      <w:pgMar w:top="2098" w:right="1531" w:bottom="1984" w:left="1531"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TBmNmExYzRlYjJhMjlmNzA0NWNkZmQxY2RiZWYifQ=="/>
  </w:docVars>
  <w:rsids>
    <w:rsidRoot w:val="00000000"/>
    <w:rsid w:val="06C4276E"/>
    <w:rsid w:val="130639F9"/>
    <w:rsid w:val="150C493D"/>
    <w:rsid w:val="169E5182"/>
    <w:rsid w:val="1835084F"/>
    <w:rsid w:val="1D9F1099"/>
    <w:rsid w:val="284E3F6B"/>
    <w:rsid w:val="420F1090"/>
    <w:rsid w:val="4D341753"/>
    <w:rsid w:val="5E3E0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beforeLines="0" w:beforeAutospacing="0" w:after="330" w:afterLines="0" w:afterAutospacing="0" w:line="576" w:lineRule="auto"/>
      <w:outlineLvl w:val="0"/>
    </w:pPr>
    <w:rPr>
      <w:rFonts w:eastAsia="方正小标宋_GBK"/>
      <w:b/>
      <w:kern w:val="44"/>
      <w:sz w:val="44"/>
    </w:rPr>
  </w:style>
  <w:style w:type="paragraph" w:styleId="2">
    <w:name w:val="heading 5"/>
    <w:basedOn w:val="1"/>
    <w:next w:val="1"/>
    <w:qFormat/>
    <w:uiPriority w:val="9"/>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ind w:left="100" w:leftChars="100" w:right="100" w:rightChars="100"/>
    </w:pPr>
    <w:rPr>
      <w:rFonts w:eastAsia="方正仿宋_GBK"/>
      <w:sz w:val="32"/>
      <w:szCs w:val="32"/>
    </w:rPr>
  </w:style>
  <w:style w:type="character" w:customStyle="1" w:styleId="7">
    <w:name w:val="标题 1 Char"/>
    <w:link w:val="3"/>
    <w:qFormat/>
    <w:uiPriority w:val="0"/>
    <w:rPr>
      <w:rFonts w:eastAsia="方正小标宋_GBK"/>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577</Words>
  <Characters>582</Characters>
  <Lines>0</Lines>
  <Paragraphs>0</Paragraphs>
  <TotalTime>31</TotalTime>
  <ScaleCrop>false</ScaleCrop>
  <LinksUpToDate>false</LinksUpToDate>
  <CharactersWithSpaces>583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hp09</cp:lastModifiedBy>
  <cp:lastPrinted>2022-08-11T06:58:00Z</cp:lastPrinted>
  <dcterms:modified xsi:type="dcterms:W3CDTF">2022-08-12T07:38:20Z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AA06D69C296E4957ADB1EAF7E095C6D9</vt:lpwstr>
  </property>
</Properties>
</file>