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sz w:val="44"/>
          <w:szCs w:val="52"/>
        </w:rPr>
      </w:pPr>
      <w:r>
        <w:rPr>
          <w:rFonts w:hint="eastAsia" w:ascii="方正小标宋_GBK" w:hAnsi="方正小标宋_GBK" w:eastAsia="方正小标宋_GBK" w:cs="方正小标宋_GBK"/>
          <w:sz w:val="44"/>
          <w:szCs w:val="52"/>
          <w:lang w:eastAsia="zh-CN"/>
        </w:rPr>
        <w:t>大渡口</w:t>
      </w:r>
      <w:r>
        <w:rPr>
          <w:rFonts w:hint="eastAsia" w:ascii="方正小标宋_GBK" w:hAnsi="方正小标宋_GBK" w:eastAsia="方正小标宋_GBK" w:cs="方正小标宋_GBK"/>
          <w:sz w:val="44"/>
          <w:szCs w:val="52"/>
        </w:rPr>
        <w:t>区农业农村委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313" w:afterLines="100" w:line="640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sz w:val="44"/>
          <w:szCs w:val="52"/>
        </w:rPr>
      </w:pPr>
      <w:r>
        <w:rPr>
          <w:rFonts w:hint="eastAsia" w:ascii="方正小标宋_GBK" w:hAnsi="方正小标宋_GBK" w:eastAsia="方正小标宋_GBK" w:cs="方正小标宋_GBK"/>
          <w:sz w:val="44"/>
          <w:szCs w:val="52"/>
        </w:rPr>
        <w:t>开展《重庆市社会信用条例》宣传活动</w:t>
      </w:r>
    </w:p>
    <w:p>
      <w:pPr>
        <w:ind w:firstLine="640" w:firstLineChars="200"/>
        <w:rPr>
          <w:rFonts w:hint="eastAsia" w:ascii="方正仿宋_GBK" w:hAnsi="方正仿宋_GBK" w:eastAsia="方正仿宋_GBK" w:cs="方正仿宋_GBK"/>
          <w:sz w:val="32"/>
          <w:szCs w:val="40"/>
        </w:rPr>
      </w:pPr>
      <w:r>
        <w:rPr>
          <w:rFonts w:hint="eastAsia" w:ascii="方正仿宋_GBK" w:hAnsi="方正仿宋_GBK" w:eastAsia="方正仿宋_GBK" w:cs="方正仿宋_GBK"/>
          <w:sz w:val="32"/>
          <w:szCs w:val="40"/>
        </w:rPr>
        <w:t>为进一步提高社会诚信意识，帮助中小微企业纾困发展，助推</w:t>
      </w:r>
      <w:r>
        <w:rPr>
          <w:rFonts w:hint="eastAsia" w:ascii="方正仿宋_GBK" w:hAnsi="方正仿宋_GBK" w:eastAsia="方正仿宋_GBK" w:cs="方正仿宋_GBK"/>
          <w:sz w:val="32"/>
          <w:szCs w:val="40"/>
          <w:lang w:eastAsia="zh-CN"/>
        </w:rPr>
        <w:t>大渡口</w:t>
      </w:r>
      <w:r>
        <w:rPr>
          <w:rFonts w:hint="eastAsia" w:ascii="方正仿宋_GBK" w:hAnsi="方正仿宋_GBK" w:eastAsia="方正仿宋_GBK" w:cs="方正仿宋_GBK"/>
          <w:sz w:val="32"/>
          <w:szCs w:val="40"/>
        </w:rPr>
        <w:t>区社会信用体系建设，</w:t>
      </w:r>
      <w:r>
        <w:rPr>
          <w:rFonts w:hint="eastAsia" w:ascii="方正仿宋_GBK" w:hAnsi="方正仿宋_GBK" w:eastAsia="方正仿宋_GBK" w:cs="方正仿宋_GBK"/>
          <w:sz w:val="32"/>
          <w:szCs w:val="40"/>
          <w:lang w:eastAsia="zh-CN"/>
        </w:rPr>
        <w:t>大渡口</w:t>
      </w:r>
      <w:r>
        <w:rPr>
          <w:rFonts w:hint="eastAsia" w:ascii="方正仿宋_GBK" w:hAnsi="方正仿宋_GBK" w:eastAsia="方正仿宋_GBK" w:cs="方正仿宋_GBK"/>
          <w:sz w:val="32"/>
          <w:szCs w:val="40"/>
        </w:rPr>
        <w:t>区农业农村委于近日开展了《重庆市社会信用条例》宣传活动。</w:t>
      </w:r>
    </w:p>
    <w:p>
      <w:pPr>
        <w:ind w:firstLine="640" w:firstLineChars="200"/>
        <w:rPr>
          <w:rFonts w:hint="eastAsia" w:ascii="方正仿宋_GBK" w:hAnsi="方正仿宋_GBK" w:eastAsia="方正仿宋_GBK" w:cs="方正仿宋_GBK"/>
          <w:sz w:val="32"/>
          <w:szCs w:val="40"/>
        </w:rPr>
      </w:pPr>
      <w:r>
        <w:rPr>
          <w:rFonts w:hint="eastAsia" w:ascii="方正仿宋_GBK" w:hAnsi="方正仿宋_GBK" w:eastAsia="方正仿宋_GBK" w:cs="方正仿宋_GBK"/>
          <w:sz w:val="32"/>
          <w:szCs w:val="40"/>
          <w:lang w:eastAsia="zh-CN"/>
        </w:rPr>
        <w:t>大渡口</w:t>
      </w:r>
      <w:r>
        <w:rPr>
          <w:rFonts w:hint="eastAsia" w:ascii="方正仿宋_GBK" w:hAnsi="方正仿宋_GBK" w:eastAsia="方正仿宋_GBK" w:cs="方正仿宋_GBK"/>
          <w:sz w:val="32"/>
          <w:szCs w:val="40"/>
        </w:rPr>
        <w:t>区农业农村委工作人员通过宣讲、设置展架等方式向周边企业家、个体工商户和群众宣传诚信知识、弘扬诚信理念，并发放了《重庆市社会信用条例》宣传单，引导人民群众讲诚信、懂诚信，帮助中小微企业和个体工商户了解“信易贷·渝惠融”平台，助力企业解决融资难、融资贵等问题，区农业农村委通过此次宣传活动营造了诚信氛围，提高了市场主体和人民群众信用意识，对促进</w:t>
      </w:r>
      <w:r>
        <w:rPr>
          <w:rFonts w:hint="eastAsia" w:ascii="方正仿宋_GBK" w:hAnsi="方正仿宋_GBK" w:eastAsia="方正仿宋_GBK" w:cs="方正仿宋_GBK"/>
          <w:sz w:val="32"/>
          <w:szCs w:val="40"/>
          <w:lang w:eastAsia="zh-CN"/>
        </w:rPr>
        <w:t>大渡口</w:t>
      </w:r>
      <w:r>
        <w:rPr>
          <w:rFonts w:hint="eastAsia" w:ascii="方正仿宋_GBK" w:hAnsi="方正仿宋_GBK" w:eastAsia="方正仿宋_GBK" w:cs="方正仿宋_GBK"/>
          <w:sz w:val="32"/>
          <w:szCs w:val="40"/>
        </w:rPr>
        <w:t>区营商环境，倡导诚实守信有着积极作用。</w:t>
      </w:r>
    </w:p>
    <w:p>
      <w:pPr>
        <w:ind w:firstLine="640" w:firstLineChars="200"/>
        <w:rPr>
          <w:rFonts w:hint="eastAsia" w:ascii="方正仿宋_GBK" w:hAnsi="方正仿宋_GBK" w:eastAsia="方正仿宋_GBK" w:cs="方正仿宋_GBK"/>
          <w:sz w:val="32"/>
          <w:szCs w:val="40"/>
        </w:rPr>
      </w:pPr>
    </w:p>
    <w:p>
      <w:pPr>
        <w:ind w:firstLine="640" w:firstLineChars="200"/>
        <w:rPr>
          <w:rFonts w:hint="eastAsia" w:ascii="方正仿宋_GBK" w:hAnsi="方正仿宋_GBK" w:eastAsia="方正仿宋_GBK" w:cs="方正仿宋_GBK"/>
          <w:sz w:val="32"/>
          <w:szCs w:val="40"/>
        </w:rPr>
      </w:pPr>
    </w:p>
    <w:p>
      <w:pPr>
        <w:ind w:firstLine="640" w:firstLineChars="200"/>
        <w:rPr>
          <w:rFonts w:hint="eastAsia" w:ascii="方正仿宋_GBK" w:hAnsi="方正仿宋_GBK" w:eastAsia="方正仿宋_GBK" w:cs="方正仿宋_GBK"/>
          <w:sz w:val="32"/>
          <w:szCs w:val="40"/>
        </w:rPr>
      </w:pPr>
    </w:p>
    <w:p>
      <w:pPr>
        <w:rPr>
          <w:rFonts w:hint="eastAsia" w:ascii="方正仿宋_GBK" w:hAnsi="方正仿宋_GBK" w:eastAsia="方正仿宋_GBK" w:cs="方正仿宋_GBK"/>
          <w:sz w:val="32"/>
          <w:szCs w:val="40"/>
        </w:rPr>
      </w:pPr>
      <w:bookmarkStart w:id="0" w:name="_GoBack"/>
      <w:bookmarkEnd w:id="0"/>
    </w:p>
    <w:p>
      <w:pPr>
        <w:ind w:firstLine="640" w:firstLineChars="200"/>
        <w:rPr>
          <w:rFonts w:hint="eastAsia" w:ascii="方正仿宋_GBK" w:hAnsi="方正仿宋_GBK" w:eastAsia="方正仿宋_GBK" w:cs="方正仿宋_GBK"/>
          <w:sz w:val="32"/>
          <w:szCs w:val="40"/>
        </w:rPr>
      </w:pPr>
    </w:p>
    <w:p>
      <w:pPr>
        <w:ind w:firstLine="640" w:firstLineChars="200"/>
        <w:rPr>
          <w:rFonts w:hint="eastAsia" w:ascii="方正仿宋_GBK" w:hAnsi="方正仿宋_GBK" w:eastAsia="方正仿宋_GBK" w:cs="方正仿宋_GBK"/>
          <w:sz w:val="32"/>
          <w:szCs w:val="40"/>
        </w:rPr>
      </w:pPr>
    </w:p>
    <w:p>
      <w:pPr>
        <w:ind w:firstLine="640" w:firstLineChars="200"/>
        <w:rPr>
          <w:rFonts w:hint="eastAsia" w:ascii="方正仿宋_GBK" w:hAnsi="方正仿宋_GBK" w:eastAsia="方正仿宋_GBK" w:cs="方正仿宋_GBK"/>
          <w:sz w:val="32"/>
          <w:szCs w:val="40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cwMTBmNmExYzRlYjJhMjlmNzA0NWNkZmQxY2RiZWYifQ=="/>
  </w:docVars>
  <w:rsids>
    <w:rsidRoot w:val="36375973"/>
    <w:rsid w:val="00020092"/>
    <w:rsid w:val="001E7C5F"/>
    <w:rsid w:val="00224359"/>
    <w:rsid w:val="034762AD"/>
    <w:rsid w:val="03DB06E3"/>
    <w:rsid w:val="090573DB"/>
    <w:rsid w:val="110000F0"/>
    <w:rsid w:val="112428AE"/>
    <w:rsid w:val="15BE13A4"/>
    <w:rsid w:val="175974DB"/>
    <w:rsid w:val="1F111D05"/>
    <w:rsid w:val="20346964"/>
    <w:rsid w:val="27C66D50"/>
    <w:rsid w:val="2BDE4907"/>
    <w:rsid w:val="2D4F5A62"/>
    <w:rsid w:val="2FF46DBB"/>
    <w:rsid w:val="303248A1"/>
    <w:rsid w:val="313E6D2F"/>
    <w:rsid w:val="31AC410D"/>
    <w:rsid w:val="324D5E95"/>
    <w:rsid w:val="34C1119D"/>
    <w:rsid w:val="36375973"/>
    <w:rsid w:val="38595180"/>
    <w:rsid w:val="396430B4"/>
    <w:rsid w:val="3E6B1BF8"/>
    <w:rsid w:val="3E9C6B44"/>
    <w:rsid w:val="4067145B"/>
    <w:rsid w:val="40ED6414"/>
    <w:rsid w:val="417277DC"/>
    <w:rsid w:val="41A04221"/>
    <w:rsid w:val="494A394A"/>
    <w:rsid w:val="49A068D7"/>
    <w:rsid w:val="4C766400"/>
    <w:rsid w:val="4D5E2AFB"/>
    <w:rsid w:val="55F70216"/>
    <w:rsid w:val="5A6B47B4"/>
    <w:rsid w:val="5EF42D11"/>
    <w:rsid w:val="601A2EBA"/>
    <w:rsid w:val="60DC76F4"/>
    <w:rsid w:val="61186ED5"/>
    <w:rsid w:val="665B6338"/>
    <w:rsid w:val="676A4DBB"/>
    <w:rsid w:val="6DA325EB"/>
    <w:rsid w:val="6ED3075F"/>
    <w:rsid w:val="7591786E"/>
    <w:rsid w:val="7733029F"/>
    <w:rsid w:val="78536178"/>
    <w:rsid w:val="78F320B9"/>
    <w:rsid w:val="7C793044"/>
    <w:rsid w:val="7D0D13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36"/>
      <w:szCs w:val="36"/>
      <w:lang w:val="en-US" w:eastAsia="zh-CN" w:bidi="ar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5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8">
    <w:name w:val="Strong"/>
    <w:basedOn w:val="7"/>
    <w:qFormat/>
    <w:uiPriority w:val="0"/>
    <w:rPr>
      <w:b/>
    </w:rPr>
  </w:style>
  <w:style w:type="character" w:styleId="9">
    <w:name w:val="Emphasis"/>
    <w:basedOn w:val="7"/>
    <w:qFormat/>
    <w:uiPriority w:val="0"/>
    <w:rPr>
      <w:i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Office_11.1.0.11365_F1E327BC-269C-435d-A152-05C5408002CA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2023-10-24T03:11:00Z</dcterms:created>
  <dc:creator>Ming.</dc:creator>
  <cp:lastModifiedBy>NTKO</cp:lastModifiedBy>
  <dcterms:modified xsi:type="dcterms:W3CDTF">2023-11-29T01:32:16Z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40AD51D4A3094C8CA5567872B6853984_13</vt:lpwstr>
  </property>
</Properties>
</file>