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202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</w:t>
      </w:r>
      <w:r>
        <w:rPr>
          <w:rFonts w:hint="eastAsia" w:ascii="t" w:hAnsi="t" w:eastAsia="方正小标宋_GBK" w:cs="宋体"/>
          <w:kern w:val="0"/>
          <w:sz w:val="44"/>
          <w:szCs w:val="44"/>
          <w:lang w:eastAsia="zh-CN"/>
        </w:rPr>
        <w:t>第七批</w:t>
      </w:r>
      <w:r>
        <w:rPr>
          <w:rFonts w:hint="eastAsia" w:ascii="t" w:hAnsi="t" w:eastAsia="方正小标宋_GBK" w:cs="宋体"/>
          <w:kern w:val="0"/>
          <w:sz w:val="44"/>
          <w:szCs w:val="44"/>
        </w:rPr>
        <w:t>享受职业培训补贴培训机构公示表</w:t>
      </w:r>
    </w:p>
    <w:tbl>
      <w:tblPr>
        <w:tblStyle w:val="4"/>
        <w:tblW w:w="56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29"/>
        <w:gridCol w:w="1529"/>
        <w:gridCol w:w="1212"/>
        <w:gridCol w:w="1350"/>
        <w:gridCol w:w="1005"/>
        <w:gridCol w:w="1680"/>
        <w:gridCol w:w="2281"/>
        <w:gridCol w:w="136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713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Hlk57914810"/>
            <w:bookmarkStart w:id="1" w:name="_Hlk5791409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大渡口区育人职业培训学校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安全技能培训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23500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重庆市渝东职业培训中心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职业技能培训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中式烹调师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职业资格证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2548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206388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spacing w:beforeLines="50"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说明：1.“培训类型”指岗前培训、岗位技能提升培训、转岗转业培训、职业技能培训、</w:t>
      </w:r>
      <w:r>
        <w:rPr>
          <w:rFonts w:ascii="t" w:hAnsi="t" w:eastAsia="方正仿宋_GBK"/>
          <w:sz w:val="28"/>
          <w:szCs w:val="28"/>
        </w:rPr>
        <w:t>GYB培训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SYB培训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网络创业培训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IYB培训</w:t>
      </w:r>
      <w:r>
        <w:rPr>
          <w:rFonts w:hint="eastAsia" w:ascii="t" w:hAnsi="t" w:eastAsia="方正仿宋_GBK"/>
          <w:sz w:val="28"/>
          <w:szCs w:val="28"/>
        </w:rPr>
        <w:t>、就业适应性培训。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2.“职业（工种）”限岗位技能提升培训、转岗转业培训、职业技能培训填写。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3.“证书类型”包括职业资格证书、</w:t>
      </w:r>
      <w:r>
        <w:rPr>
          <w:rFonts w:ascii="t" w:hAnsi="t" w:eastAsia="方正仿宋_GBK"/>
          <w:sz w:val="28"/>
          <w:szCs w:val="28"/>
        </w:rPr>
        <w:t>职业技能等级证书、专项职业能力证书、培训合格证书</w:t>
      </w:r>
      <w:r>
        <w:rPr>
          <w:rFonts w:hint="eastAsia" w:ascii="t" w:hAnsi="t" w:eastAsia="方正仿宋_GBK"/>
          <w:sz w:val="28"/>
          <w:szCs w:val="28"/>
        </w:rPr>
        <w:t>等。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4.“等级”限职业资格证书、职业技能等级证书填写。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  <w:r>
        <w:rPr>
          <w:rFonts w:hint="eastAsia" w:ascii="t" w:hAnsi="t" w:eastAsia="方正仿宋_GBK"/>
          <w:sz w:val="28"/>
          <w:szCs w:val="28"/>
        </w:rPr>
        <w:t>5.“企业名称”限委托培训机构开展岗前培训、技能提升培训、转岗转业培训的企业填写。</w:t>
      </w: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1F22209"/>
    <w:rsid w:val="068D331B"/>
    <w:rsid w:val="07054518"/>
    <w:rsid w:val="0AD5598B"/>
    <w:rsid w:val="143D08AC"/>
    <w:rsid w:val="17597923"/>
    <w:rsid w:val="1B46054E"/>
    <w:rsid w:val="1B9118D8"/>
    <w:rsid w:val="1D582847"/>
    <w:rsid w:val="1D615ED1"/>
    <w:rsid w:val="21070A66"/>
    <w:rsid w:val="21667D9C"/>
    <w:rsid w:val="2609482B"/>
    <w:rsid w:val="320A1C19"/>
    <w:rsid w:val="32825CC6"/>
    <w:rsid w:val="34000165"/>
    <w:rsid w:val="458E1406"/>
    <w:rsid w:val="4E646F47"/>
    <w:rsid w:val="500B32FE"/>
    <w:rsid w:val="568D50E6"/>
    <w:rsid w:val="599A2E16"/>
    <w:rsid w:val="5AD36351"/>
    <w:rsid w:val="614D4FC6"/>
    <w:rsid w:val="63512D9D"/>
    <w:rsid w:val="653B516F"/>
    <w:rsid w:val="667C636D"/>
    <w:rsid w:val="6C430341"/>
    <w:rsid w:val="6CC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364</Words>
  <Characters>395</Characters>
  <Lines>4</Lines>
  <Paragraphs>1</Paragraphs>
  <TotalTime>44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2022-11-04T09:36:12Z</cp:lastPrinted>
  <dcterms:modified xsi:type="dcterms:W3CDTF">2022-11-04T09:36:20Z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240F8A2A46854876AFDB803A9541B78F</vt:lpwstr>
  </property>
</Properties>
</file>