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法律援助投诉受理指南</w:t>
      </w:r>
    </w:p>
    <w:bookmarkEnd w:id="0"/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投诉事项范围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有下列情形之一的，投诉人可以向主管该法律援助机构的司法行政机关投诉：（一）违反规定办理法律援助受理、审查事项，或者违反规定指派、安排法律援助人员的；（二）法律援助人员接受指派或安排后，懈怠履行或者擅自停止履行法律援助职责的；（三）办理法律援助案件收取财物的；（四）其他违反法律援助管理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二、承办机构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重庆市大渡口区法律援助中心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法律援助申请人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和案件当事人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申请条件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符合下列条件的投诉，司法行政机关应当予以受理：（一）具有投诉人主体资格；（二）有明确的被投诉人和投诉请求；（三）有具体的投诉事实和理由；（四）属于本机关管辖范围；（五）属于本办法规定的投诉事项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身份证或者其他有效身份证明；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与投诉事项有关的材料。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六、服务流程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提出投诉：投诉人提出投诉，也可采用书信、传真或者电子邮件等书面形式向司法行政机关提出投诉。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受理：司法行政机关根据有关规定决定是否受理；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调查核实：司法行政机关进行调查核实；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处理：司法行政机关根据调查结果，作出处理并答复投诉人。 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七、服务时限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八、收费依据及标准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68913148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重庆市大渡口区法律援助中心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984" w:right="1446" w:bottom="1644" w:left="1446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1FF336"/>
    <w:multiLevelType w:val="singleLevel"/>
    <w:tmpl w:val="FF1FF33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1ZGI2ZmU5MzdlYWY2NDUwM2I5Y2JiN2FiMGJkNjYifQ=="/>
  </w:docVars>
  <w:rsids>
    <w:rsidRoot w:val="002804D4"/>
    <w:rsid w:val="002804D4"/>
    <w:rsid w:val="007C134F"/>
    <w:rsid w:val="00836CB2"/>
    <w:rsid w:val="034A1ECA"/>
    <w:rsid w:val="0F0C791F"/>
    <w:rsid w:val="14DE0216"/>
    <w:rsid w:val="3ED86D9E"/>
    <w:rsid w:val="3FEF73F9"/>
    <w:rsid w:val="56235475"/>
    <w:rsid w:val="68D0349A"/>
    <w:rsid w:val="74B60BDD"/>
    <w:rsid w:val="7D1F786B"/>
    <w:rsid w:val="F39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553</Words>
  <Characters>571</Characters>
  <Lines>4</Lines>
  <Paragraphs>1</Paragraphs>
  <TotalTime>20</TotalTime>
  <ScaleCrop>false</ScaleCrop>
  <LinksUpToDate>false</LinksUpToDate>
  <CharactersWithSpaces>578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2022-07-13T14:11:00Z</dcterms:created>
  <dc:creator>龚铃稀</dc:creator>
  <cp:lastModifiedBy>uos</cp:lastModifiedBy>
  <cp:lastPrinted>2022-07-13T14:16:00Z</cp:lastPrinted>
  <dcterms:modified xsi:type="dcterms:W3CDTF">2022-07-15T11:27:20Z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71782F3AD6B94594908F29290DCFEC5F</vt:lpwstr>
  </property>
</Properties>
</file>