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63" w:rsidRDefault="00027763">
      <w:pPr>
        <w:jc w:val="center"/>
        <w:rPr>
          <w:rFonts w:ascii="方正黑体_GBK" w:eastAsia="方正黑体_GBK" w:hAnsi="方正黑体_GBK" w:cs="方正黑体_GBK" w:hint="eastAsia"/>
          <w:sz w:val="44"/>
          <w:szCs w:val="44"/>
        </w:rPr>
      </w:pPr>
    </w:p>
    <w:p w:rsidR="00E52055" w:rsidRDefault="000277AC">
      <w:pPr>
        <w:jc w:val="center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2021</w:t>
      </w:r>
      <w:r>
        <w:rPr>
          <w:rFonts w:ascii="方正黑体_GBK" w:eastAsia="方正黑体_GBK" w:hAnsi="方正黑体_GBK" w:cs="方正黑体_GBK" w:hint="eastAsia"/>
          <w:sz w:val="44"/>
          <w:szCs w:val="44"/>
        </w:rPr>
        <w:t>年大渡口区城市区域环境噪声年报</w:t>
      </w:r>
    </w:p>
    <w:tbl>
      <w:tblPr>
        <w:tblStyle w:val="a3"/>
        <w:tblW w:w="8572" w:type="dxa"/>
        <w:tblLook w:val="04A0"/>
      </w:tblPr>
      <w:tblGrid>
        <w:gridCol w:w="1714"/>
        <w:gridCol w:w="1714"/>
        <w:gridCol w:w="1714"/>
        <w:gridCol w:w="2196"/>
        <w:gridCol w:w="1234"/>
      </w:tblGrid>
      <w:tr w:rsidR="00E52055" w:rsidRPr="00027763" w:rsidTr="00027763">
        <w:trPr>
          <w:trHeight w:val="808"/>
        </w:trPr>
        <w:tc>
          <w:tcPr>
            <w:tcW w:w="1714" w:type="dxa"/>
          </w:tcPr>
          <w:p w:rsidR="00E52055" w:rsidRPr="00027763" w:rsidRDefault="000277A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27763"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714" w:type="dxa"/>
          </w:tcPr>
          <w:p w:rsidR="00E52055" w:rsidRPr="00027763" w:rsidRDefault="000277A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27763">
              <w:rPr>
                <w:rFonts w:ascii="宋体" w:eastAsia="宋体" w:hAnsi="宋体" w:cs="宋体" w:hint="eastAsia"/>
                <w:sz w:val="28"/>
                <w:szCs w:val="28"/>
              </w:rPr>
              <w:t>区域名称</w:t>
            </w:r>
          </w:p>
        </w:tc>
        <w:tc>
          <w:tcPr>
            <w:tcW w:w="1714" w:type="dxa"/>
          </w:tcPr>
          <w:p w:rsidR="00E52055" w:rsidRPr="00027763" w:rsidRDefault="000277A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27763">
              <w:rPr>
                <w:rFonts w:ascii="宋体" w:eastAsia="宋体" w:hAnsi="宋体" w:cs="宋体" w:hint="eastAsia"/>
                <w:sz w:val="28"/>
                <w:szCs w:val="28"/>
              </w:rPr>
              <w:t>测点个数</w:t>
            </w:r>
          </w:p>
        </w:tc>
        <w:tc>
          <w:tcPr>
            <w:tcW w:w="2196" w:type="dxa"/>
          </w:tcPr>
          <w:p w:rsidR="00E52055" w:rsidRPr="00027763" w:rsidRDefault="000277A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27763">
              <w:rPr>
                <w:rFonts w:ascii="宋体" w:eastAsia="宋体" w:hAnsi="宋体" w:cs="宋体" w:hint="eastAsia"/>
                <w:sz w:val="28"/>
                <w:szCs w:val="28"/>
              </w:rPr>
              <w:t>等效声级</w:t>
            </w:r>
            <w:r w:rsidRPr="00027763">
              <w:rPr>
                <w:rFonts w:ascii="宋体" w:eastAsia="宋体" w:hAnsi="宋体" w:cs="宋体" w:hint="eastAsia"/>
                <w:sz w:val="28"/>
                <w:szCs w:val="28"/>
              </w:rPr>
              <w:t xml:space="preserve"> dB(A)</w:t>
            </w:r>
          </w:p>
        </w:tc>
        <w:tc>
          <w:tcPr>
            <w:tcW w:w="1234" w:type="dxa"/>
          </w:tcPr>
          <w:p w:rsidR="00E52055" w:rsidRPr="00027763" w:rsidRDefault="000277A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27763">
              <w:rPr>
                <w:rFonts w:ascii="宋体" w:eastAsia="宋体" w:hAnsi="宋体" w:cs="宋体" w:hint="eastAsia"/>
                <w:sz w:val="28"/>
                <w:szCs w:val="28"/>
              </w:rPr>
              <w:t>等级</w:t>
            </w:r>
          </w:p>
        </w:tc>
      </w:tr>
      <w:tr w:rsidR="00E52055" w:rsidRPr="00027763" w:rsidTr="00027763">
        <w:trPr>
          <w:trHeight w:val="834"/>
        </w:trPr>
        <w:tc>
          <w:tcPr>
            <w:tcW w:w="1714" w:type="dxa"/>
          </w:tcPr>
          <w:p w:rsidR="00E52055" w:rsidRPr="00027763" w:rsidRDefault="000277A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27763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E52055" w:rsidRPr="00027763" w:rsidRDefault="000277A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27763">
              <w:rPr>
                <w:rFonts w:ascii="宋体" w:eastAsia="宋体" w:hAnsi="宋体" w:cs="宋体" w:hint="eastAsia"/>
                <w:sz w:val="28"/>
                <w:szCs w:val="28"/>
              </w:rPr>
              <w:t>大渡口区</w:t>
            </w:r>
          </w:p>
        </w:tc>
        <w:tc>
          <w:tcPr>
            <w:tcW w:w="1714" w:type="dxa"/>
          </w:tcPr>
          <w:p w:rsidR="00E52055" w:rsidRPr="00027763" w:rsidRDefault="000277A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27763">
              <w:rPr>
                <w:rFonts w:ascii="宋体" w:eastAsia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E52055" w:rsidRPr="00027763" w:rsidRDefault="000277A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27763">
              <w:rPr>
                <w:rFonts w:ascii="宋体" w:eastAsia="宋体" w:hAnsi="宋体" w:cs="宋体" w:hint="eastAsia"/>
                <w:sz w:val="28"/>
                <w:szCs w:val="28"/>
              </w:rPr>
              <w:t>52.5</w:t>
            </w:r>
          </w:p>
        </w:tc>
        <w:tc>
          <w:tcPr>
            <w:tcW w:w="1234" w:type="dxa"/>
          </w:tcPr>
          <w:p w:rsidR="00E52055" w:rsidRPr="00027763" w:rsidRDefault="000277A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27763">
              <w:rPr>
                <w:rFonts w:ascii="宋体" w:eastAsia="宋体" w:hAnsi="宋体" w:cs="宋体" w:hint="eastAsia"/>
                <w:sz w:val="28"/>
                <w:szCs w:val="28"/>
              </w:rPr>
              <w:t>二级</w:t>
            </w:r>
          </w:p>
        </w:tc>
      </w:tr>
    </w:tbl>
    <w:p w:rsidR="00E52055" w:rsidRDefault="00E52055">
      <w:pPr>
        <w:jc w:val="center"/>
        <w:rPr>
          <w:rFonts w:ascii="方正小标宋_GBK" w:eastAsia="方正小标宋_GBK" w:hAnsi="方正小标宋_GBK" w:cs="方正小标宋_GBK"/>
        </w:rPr>
      </w:pPr>
    </w:p>
    <w:p w:rsidR="00E52055" w:rsidRDefault="00E52055"/>
    <w:p w:rsidR="00E52055" w:rsidRDefault="00E52055"/>
    <w:p w:rsidR="00E52055" w:rsidRDefault="00E52055"/>
    <w:p w:rsidR="00E52055" w:rsidRDefault="00E52055"/>
    <w:p w:rsidR="00E52055" w:rsidRDefault="00E52055">
      <w:bookmarkStart w:id="0" w:name="_GoBack"/>
      <w:bookmarkEnd w:id="0"/>
    </w:p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E52055"/>
    <w:p w:rsidR="00E52055" w:rsidRDefault="000277AC">
      <w:pPr>
        <w:tabs>
          <w:tab w:val="left" w:pos="6572"/>
        </w:tabs>
        <w:jc w:val="left"/>
      </w:pPr>
      <w:r>
        <w:rPr>
          <w:rFonts w:hint="eastAsia"/>
        </w:rPr>
        <w:tab/>
      </w:r>
    </w:p>
    <w:sectPr w:rsidR="00E52055" w:rsidSect="00E5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7AC" w:rsidRDefault="000277AC" w:rsidP="00027763">
      <w:r>
        <w:separator/>
      </w:r>
    </w:p>
  </w:endnote>
  <w:endnote w:type="continuationSeparator" w:id="1">
    <w:p w:rsidR="000277AC" w:rsidRDefault="000277AC" w:rsidP="0002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7AC" w:rsidRDefault="000277AC" w:rsidP="00027763">
      <w:r>
        <w:separator/>
      </w:r>
    </w:p>
  </w:footnote>
  <w:footnote w:type="continuationSeparator" w:id="1">
    <w:p w:rsidR="000277AC" w:rsidRDefault="000277AC" w:rsidP="00027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055"/>
    <w:rsid w:val="00027763"/>
    <w:rsid w:val="000277AC"/>
    <w:rsid w:val="00E52055"/>
    <w:rsid w:val="0325158D"/>
    <w:rsid w:val="342544E4"/>
    <w:rsid w:val="3FEE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0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7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7763"/>
    <w:rPr>
      <w:kern w:val="2"/>
      <w:sz w:val="18"/>
      <w:szCs w:val="18"/>
    </w:rPr>
  </w:style>
  <w:style w:type="paragraph" w:styleId="a5">
    <w:name w:val="footer"/>
    <w:basedOn w:val="a"/>
    <w:link w:val="Char0"/>
    <w:rsid w:val="00027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77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王青</cp:lastModifiedBy>
  <cp:revision>3</cp:revision>
  <cp:lastPrinted>2022-04-06T02:16:00Z</cp:lastPrinted>
  <dcterms:created xsi:type="dcterms:W3CDTF">2022-04-02T07:47:00Z</dcterms:created>
  <dcterms:modified xsi:type="dcterms:W3CDTF">2022-04-06T02:17:00Z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95DE34F7E4504BC7AF30886C16E7EB98</vt:lpwstr>
  </property>
</Properties>
</file>