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vertAlign w:val="baseline"/>
          <w:lang w:eastAsia="zh-CN"/>
        </w:rPr>
        <w:t>大渡口区公共文旅机构名录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val="en-US" w:eastAsia="zh-CN"/>
        </w:rPr>
        <w:t>2022年下半年版</w:t>
      </w:r>
      <w:r>
        <w:rPr>
          <w:rFonts w:hint="eastAsia" w:ascii="方正楷体_GBK" w:hAnsi="方正楷体_GBK" w:eastAsia="方正楷体_GBK" w:cs="方正楷体_GBK"/>
          <w:sz w:val="28"/>
          <w:szCs w:val="28"/>
          <w:vertAlign w:val="baseli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大渡口区图书馆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大渡口区图书馆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重庆市大渡口区松青路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98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68922063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一级馆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开放时间：</w:t>
      </w:r>
    </w:p>
    <w:tbl>
      <w:tblPr>
        <w:tblStyle w:val="4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017"/>
        <w:gridCol w:w="4230"/>
        <w:gridCol w:w="1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楼层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部室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ind w:firstLine="120" w:firstLineChars="50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免费开放时间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黑体_GBK" w:cs="Times New Roman"/>
                <w:sz w:val="24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</w:rPr>
              <w:t>功能与用途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一楼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报刊阅览室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（含政府公报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专架）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周一至周四：9:00-18:30（18:15读者离馆）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提供报纸、期刊阅览、过刊借阅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24小时城市书房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4"/>
                <w:lang w:eastAsia="zh-CN"/>
              </w:rPr>
              <w:t>每天</w:t>
            </w:r>
            <w:r>
              <w:rPr>
                <w:rFonts w:hint="eastAsia" w:ascii="Times New Roman" w:hAnsi="Times New Roman" w:eastAsia="方正仿宋_GBK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8:00-22:00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提供纸质图书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视障阅览室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盲人阅读资料、上网查询资料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（实行预约制）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展览大厅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周一至周四</w:t>
            </w:r>
            <w:r>
              <w:rPr>
                <w:rFonts w:hint="default" w:ascii="Times New Roman" w:hAnsi="Times New Roman" w:eastAsia="方正仿宋_GBK" w:cs="Times New Roman"/>
                <w:sz w:val="24"/>
              </w:rPr>
              <w:t>：9:00-18:30</w:t>
            </w:r>
          </w:p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提供数字阅读服务及观展服务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总服务台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周一至周四：9:00-12：00 13:00-18:00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周五至周日（双休日、节假日）：9:00-12：00 13:00-18:00（17:15暂停办证，系统财务日统计）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提供办证、咨询服务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二楼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lang w:eastAsia="zh-CN"/>
              </w:rPr>
              <w:t>二楼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少儿书刊借阅室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低幼亲子阅览室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周一至周四：13:00-18:30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周五至周日：9:00-18:00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双休日、节假日（寒暑假）：9:00-18:00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借阅少儿低幼读物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三楼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成人图书借阅室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提供图书借阅服务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1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数字文化信息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检索室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周一至周四：9:00-18:30</w:t>
            </w:r>
          </w:p>
          <w:p>
            <w:pPr>
              <w:spacing w:line="0" w:lineRule="atLeas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周五至周日（双休日、节假日）：9:00-18:00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提供上网查询资料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六楼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学术报告厅</w:t>
            </w:r>
          </w:p>
        </w:tc>
        <w:tc>
          <w:tcPr>
            <w:tcW w:w="4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实行预约制</w:t>
            </w:r>
          </w:p>
        </w:tc>
        <w:tc>
          <w:tcPr>
            <w:tcW w:w="18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hint="default" w:ascii="Times New Roman" w:hAnsi="Times New Roman" w:eastAsia="方正仿宋_GBK" w:cs="Times New Roman"/>
                <w:sz w:val="24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</w:rPr>
              <w:t>举办各种会议及讲座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40" w:firstLineChars="7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大渡口区文化馆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大渡口区文化馆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旧馆地址：重庆市大渡口区钢花路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744号（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截止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2022年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8月）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600" w:firstLineChars="5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新馆地址：重庆市大渡口区文体支路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224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（2022年9月开始）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68906013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一级馆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278765</wp:posOffset>
            </wp:positionV>
            <wp:extent cx="4389755" cy="5697855"/>
            <wp:effectExtent l="0" t="0" r="14605" b="1905"/>
            <wp:wrapNone/>
            <wp:docPr id="4" name="图片 4" descr="文化馆  2022年开放时间 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化馆  2022年开放时间 (2)(1)"/>
                    <pic:cNvPicPr>
                      <a:picLocks noChangeAspect="1"/>
                    </pic:cNvPicPr>
                  </pic:nvPicPr>
                  <pic:blipFill>
                    <a:blip r:embed="rId6"/>
                    <a:srcRect l="36750" t="25219" r="36553" b="4929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t>开放时间：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color w:val="FF0000"/>
          <w:sz w:val="32"/>
          <w:szCs w:val="32"/>
          <w:vertAlign w:val="baseli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137160</wp:posOffset>
            </wp:positionV>
            <wp:extent cx="9876155" cy="5396865"/>
            <wp:effectExtent l="0" t="0" r="14605" b="13335"/>
            <wp:wrapNone/>
            <wp:docPr id="3" name="图片 3" descr="文化馆  2022年开放时间 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化馆  2022年开放时间 (1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6155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auto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楷体_GBK" w:hAnsi="方正楷体_GBK" w:eastAsia="方正楷体_GBK" w:cs="方正楷体_GBK"/>
          <w:color w:val="FF0000"/>
          <w:sz w:val="32"/>
          <w:szCs w:val="32"/>
          <w:vertAlign w:val="baseli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FF0000"/>
          <w:sz w:val="32"/>
          <w:szCs w:val="32"/>
          <w:vertAlign w:val="baseline"/>
          <w:lang w:eastAsia="zh-CN"/>
        </w:rPr>
        <w:sectPr>
          <w:pgSz w:w="16838" w:h="11906" w:orient="landscape"/>
          <w:pgMar w:top="1531" w:right="2098" w:bottom="1531" w:left="1984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大渡口区博物馆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大渡口区博物馆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重庆市大渡口区新山村街道钢花路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302号附5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号（君悦天下大厦负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68428053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等级：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三级馆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开放时间：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每周二至周日9:00-17:00，逢周一闭馆（如遇法定节假日，则正常开放）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  <w:t>大渡口区文物管理所</w:t>
      </w: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大渡口区文物管理所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default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路302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号附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5号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68540007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大渡口区非物质文化遗产保护中心开放信息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大渡口区非物质文化遗产保护中心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重庆市大渡口区新山村街道钢花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路302号附5号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（君悦天下大厦负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val="en-US" w:eastAsia="zh-CN"/>
        </w:rPr>
        <w:t>023-</w:t>
      </w:r>
      <w:r>
        <w:rPr>
          <w:rFonts w:hint="eastAsia" w:ascii="Times New Roman" w:hAnsi="Times New Roman" w:eastAsia="方正仿宋_GBK" w:cs="Times New Roman"/>
          <w:sz w:val="32"/>
          <w:szCs w:val="32"/>
          <w:vertAlign w:val="baseline"/>
          <w:lang w:eastAsia="zh-CN"/>
        </w:rPr>
        <w:t>68905214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重庆华生园金色蛋糕梦幻王国景区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重庆华生园金色蛋糕梦幻王国景区</w:t>
      </w:r>
    </w:p>
    <w:p>
      <w:pPr>
        <w:jc w:val="left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地址：</w:t>
      </w: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重庆市大渡口区凤翔路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联系方式：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19947405505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质量等级：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AAA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级景区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门票价格：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成人票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/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人、儿童票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元/人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预约方式：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网上预约；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现场购票。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优惠政策：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对现役军人、烈属、革命伤残军人、军队离职退休干部、残疾人、凭有效证件；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对身高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米（含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米）以下儿童；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年满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周岁（含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岁）老人凭身份证或老年证；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持有由国家新闻出版总属颁发的《记者证》的新闻工作者。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sectPr>
          <w:pgSz w:w="11906" w:h="16838"/>
          <w:pgMar w:top="2098" w:right="1531" w:bottom="1984" w:left="1531" w:header="851" w:footer="1474" w:gutter="0"/>
          <w:pgNumType w:fmt="decimal"/>
          <w:cols w:space="0" w:num="1"/>
          <w:rtlGutter w:val="0"/>
          <w:docGrid w:type="lines" w:linePitch="579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vertAlign w:val="baseline"/>
          <w:lang w:val="en-US" w:eastAsia="zh-CN"/>
        </w:rPr>
        <w:t>重庆市大渡口区南海温泉中心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eastAsia="zh-CN"/>
        </w:rPr>
        <w:t>单位名称：</w:t>
      </w:r>
      <w: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  <w:t>重庆市大渡口区南海温泉中心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重庆市大渡口区跳磴镇西小路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85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号</w:t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联系方式：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023-68531988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质量等级：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AAA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级景区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门票价格：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成人票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元/人、儿童票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35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元/人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vertAlign w:val="baseline"/>
          <w:lang w:val="en-US" w:eastAsia="zh-CN"/>
        </w:rPr>
        <w:t>预约方式：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网上预约；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现场购票。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优惠政策：（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美团上购买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58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元/人（周一至周五）；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节假日及周末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元/人。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vertAlign w:val="baseline"/>
          <w:lang w:eastAsia="zh-CN"/>
        </w:rPr>
      </w:pPr>
    </w:p>
    <w:sectPr>
      <w:pgSz w:w="11906" w:h="16838"/>
      <w:pgMar w:top="2098" w:right="1531" w:bottom="1984" w:left="1531" w:header="851" w:footer="1474" w:gutter="0"/>
      <w:pgNumType w:fmt="decimal"/>
      <w:cols w:space="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jYTA2MmIyN2NmNTlkNTgzNGRjZGNkNDUxZmRiZjYifQ=="/>
  </w:docVars>
  <w:rsids>
    <w:rsidRoot w:val="5B494EAE"/>
    <w:rsid w:val="09D75128"/>
    <w:rsid w:val="0CCC2A7E"/>
    <w:rsid w:val="10C74BA6"/>
    <w:rsid w:val="118C447D"/>
    <w:rsid w:val="124E0FE0"/>
    <w:rsid w:val="1F814B0A"/>
    <w:rsid w:val="20025052"/>
    <w:rsid w:val="21083599"/>
    <w:rsid w:val="21785D8F"/>
    <w:rsid w:val="25352685"/>
    <w:rsid w:val="27171298"/>
    <w:rsid w:val="2894204C"/>
    <w:rsid w:val="2BD12BA1"/>
    <w:rsid w:val="2E624D2D"/>
    <w:rsid w:val="2ED36C2D"/>
    <w:rsid w:val="35946ED0"/>
    <w:rsid w:val="365E3363"/>
    <w:rsid w:val="3C402C4E"/>
    <w:rsid w:val="42941C47"/>
    <w:rsid w:val="439102F1"/>
    <w:rsid w:val="45A234FD"/>
    <w:rsid w:val="48751FD5"/>
    <w:rsid w:val="52B47BD6"/>
    <w:rsid w:val="52DC51AD"/>
    <w:rsid w:val="551A780B"/>
    <w:rsid w:val="5B494EAE"/>
    <w:rsid w:val="5C4F57B5"/>
    <w:rsid w:val="5D914631"/>
    <w:rsid w:val="5E784568"/>
    <w:rsid w:val="6A412F78"/>
    <w:rsid w:val="6DE5516C"/>
    <w:rsid w:val="704D125B"/>
    <w:rsid w:val="71611271"/>
    <w:rsid w:val="7D45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1172</Words>
  <Characters>1458</Characters>
  <Lines>0</Lines>
  <Paragraphs>0</Paragraphs>
  <TotalTime>6</TotalTime>
  <ScaleCrop>false</ScaleCrop>
  <LinksUpToDate>false</LinksUpToDate>
  <CharactersWithSpaces>1460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2021-11-15T08:47:00Z</dcterms:created>
  <dc:creator>山北水南阴～</dc:creator>
  <cp:lastModifiedBy>Administrator</cp:lastModifiedBy>
  <cp:lastPrinted>2022-08-18T03:45:52Z</cp:lastPrinted>
  <dcterms:modified xsi:type="dcterms:W3CDTF">2022-08-18T06:40:23Z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482604C5109A4CA2B1DC989D93FD62CD</vt:lpwstr>
  </property>
</Properties>
</file>