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小标宋_GBK"/>
          <w:spacing w:val="15"/>
          <w:kern w:val="0"/>
          <w:sz w:val="44"/>
          <w:szCs w:val="44"/>
        </w:rPr>
        <w:t>医疗机构设置公示</w:t>
      </w:r>
    </w:p>
    <w:p>
      <w:pPr>
        <w:widowControl/>
        <w:spacing w:line="56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根据《医疗机构管理条例》《医疗机构管理条例实施细则》和《重庆市医疗机构管理条例》有关文件精神，现将申请设置的医疗机构有关情况以公示。</w:t>
      </w:r>
    </w:p>
    <w:p>
      <w:pPr>
        <w:widowControl/>
        <w:spacing w:line="56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医疗机构名称：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>重庆何氏惠明眼科诊所管理连锁有限公司大渡口万象汇诊所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  <w:t xml:space="preserve">  </w:t>
      </w:r>
    </w:p>
    <w:p>
      <w:pPr>
        <w:widowControl/>
        <w:spacing w:line="56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类别：</w:t>
      </w:r>
      <w:r>
        <w:rPr>
          <w:rFonts w:ascii="Times New Roman" w:hAnsi="Times New Roman" w:eastAsia="方正楷体_GBK"/>
          <w:color w:val="000000"/>
          <w:kern w:val="0"/>
          <w:sz w:val="28"/>
          <w:szCs w:val="28"/>
          <w:u w:val="single"/>
        </w:rPr>
        <w:t xml:space="preserve">             </w:t>
      </w:r>
      <w:r>
        <w:rPr>
          <w:rFonts w:hint="eastAsia" w:ascii="Times New Roman" w:hAnsi="Times New Roman" w:eastAsia="方正楷体_GBK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>其他诊所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  <w:t xml:space="preserve">                                    </w:t>
      </w:r>
    </w:p>
    <w:p>
      <w:pPr>
        <w:widowControl/>
        <w:spacing w:line="560" w:lineRule="exact"/>
        <w:ind w:left="1225" w:leftChars="250" w:hanging="700" w:hangingChars="25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选址：</w:t>
      </w:r>
      <w:r>
        <w:rPr>
          <w:rFonts w:hint="eastAsia" w:ascii="Times New Roman" w:hAnsi="Times New Roman" w:eastAsia="方正仿宋_GBK"/>
          <w:color w:val="000000"/>
          <w:kern w:val="0"/>
          <w:sz w:val="24"/>
          <w:u w:val="single"/>
        </w:rPr>
        <w:t>重庆市大渡口区新山村街道汇翠路10号附3、5、13、15号</w:t>
      </w:r>
      <w:r>
        <w:rPr>
          <w:rFonts w:ascii="Times New Roman" w:hAnsi="Times New Roman" w:eastAsia="方正仿宋_GBK"/>
          <w:sz w:val="28"/>
          <w:szCs w:val="28"/>
          <w:u w:val="single"/>
        </w:rPr>
        <w:t xml:space="preserve">           </w:t>
      </w:r>
    </w:p>
    <w:p>
      <w:pPr>
        <w:widowControl/>
        <w:spacing w:line="56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拟设诊疗科目：</w:t>
      </w:r>
      <w:r>
        <w:rPr>
          <w:rFonts w:ascii="Times New Roman" w:hAnsi="Times New Roman" w:eastAsia="方正楷体_GBK"/>
          <w:color w:val="000000"/>
          <w:kern w:val="0"/>
          <w:sz w:val="28"/>
          <w:szCs w:val="28"/>
          <w:u w:val="single"/>
        </w:rPr>
        <w:t xml:space="preserve">      </w:t>
      </w:r>
      <w:r>
        <w:rPr>
          <w:rFonts w:hint="eastAsia" w:ascii="Times New Roman" w:hAnsi="Times New Roman" w:eastAsia="方正楷体_GBK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方正书宋_GBK" w:hAnsi="方正书宋_GBK" w:eastAsia="方正书宋_GBK" w:cs="方正书宋_GBK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u w:val="single"/>
        </w:rPr>
        <w:t>眼科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  <w:t xml:space="preserve">                  </w:t>
      </w:r>
    </w:p>
    <w:p>
      <w:pPr>
        <w:widowControl/>
        <w:spacing w:line="56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设置单位（个人）：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>重庆何氏惠明眼科诊所管理连锁有限公司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ascii="Times New Roman" w:hAnsi="Times New Roman" w:eastAsia="方正仿宋_GBK"/>
          <w:color w:val="000000"/>
          <w:kern w:val="0"/>
          <w:sz w:val="24"/>
          <w:u w:val="single"/>
        </w:rPr>
        <w:t xml:space="preserve"> 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  <w:t xml:space="preserve">        </w:t>
      </w:r>
    </w:p>
    <w:p>
      <w:pPr>
        <w:widowControl/>
        <w:spacing w:line="500" w:lineRule="exact"/>
        <w:ind w:firstLine="420" w:firstLineChars="150"/>
        <w:jc w:val="left"/>
        <w:rPr>
          <w:rFonts w:hint="default" w:ascii="Times New Roman" w:hAnsi="Times New Roman" w:eastAsia="方正仿宋_GBK"/>
          <w:color w:val="000000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拟设置医疗机构服务对象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</w:rPr>
        <w:t>：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>社会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widowControl/>
        <w:spacing w:line="500" w:lineRule="exact"/>
        <w:ind w:firstLine="560" w:firstLineChars="200"/>
        <w:jc w:val="left"/>
        <w:rPr>
          <w:rFonts w:hint="default" w:ascii="Times New Roman" w:hAnsi="Times New Roman" w:eastAsia="方正仿宋_GBK"/>
          <w:color w:val="000000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拟设置医疗机构所有形式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</w:rPr>
        <w:t>：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>私人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  <w:lang w:val="en-US" w:eastAsia="zh-CN"/>
        </w:rPr>
        <w:t xml:space="preserve">             </w:t>
      </w:r>
    </w:p>
    <w:p>
      <w:pPr>
        <w:widowControl/>
        <w:spacing w:line="500" w:lineRule="exact"/>
        <w:ind w:firstLine="560" w:firstLineChars="200"/>
        <w:jc w:val="left"/>
        <w:rPr>
          <w:rFonts w:ascii="方正楷体_GBK" w:hAnsi="方正楷体_GBK" w:eastAsia="方正楷体_GBK" w:cs="方正楷体_GBK"/>
          <w:color w:val="000000"/>
          <w:kern w:val="0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拟设置医疗机构</w:t>
      </w:r>
      <w:r>
        <w:rPr>
          <w:rFonts w:ascii="方正楷体_GBK" w:hAnsi="方正楷体_GBK" w:eastAsia="方正楷体_GBK" w:cs="方正楷体_GBK"/>
          <w:color w:val="000000"/>
          <w:kern w:val="0"/>
          <w:sz w:val="28"/>
          <w:szCs w:val="28"/>
        </w:rPr>
        <w:t>床位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：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</w:rPr>
        <w:t>0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 xml:space="preserve">  牙椅：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</w:rPr>
        <w:t>0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张</w:t>
      </w:r>
    </w:p>
    <w:p>
      <w:pPr>
        <w:widowControl/>
        <w:spacing w:line="500" w:lineRule="exact"/>
        <w:ind w:firstLine="560" w:firstLineChars="200"/>
        <w:jc w:val="left"/>
        <w:rPr>
          <w:rFonts w:hint="default" w:ascii="Times New Roman" w:hAnsi="Times New Roman" w:eastAsia="方正仿宋_GBK"/>
          <w:color w:val="000000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拟设置医疗机构经营性质：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>营利性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</w:t>
      </w:r>
    </w:p>
    <w:p>
      <w:pPr>
        <w:widowControl/>
        <w:spacing w:line="56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自本公示发布之日起5个工作日内，任何单位和个人对公示的项目如有异议，均可在公示期内以实名的形式来人来电来函向大渡口区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卫生健康委员会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提出，反映的情况应实事求是。以单位名义反映情况的，应加盖单位盖章；以个人名义反映情况的，须署明真实姓名、工作单位和联系电话。</w:t>
      </w:r>
    </w:p>
    <w:p>
      <w:pPr>
        <w:widowControl/>
        <w:spacing w:line="56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公示截止日期：202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2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年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9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月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23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日下午4：30</w:t>
      </w:r>
    </w:p>
    <w:p>
      <w:pPr>
        <w:widowControl/>
        <w:spacing w:line="56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联系方式：大渡口区卫生健康委员会审批科</w:t>
      </w:r>
    </w:p>
    <w:p>
      <w:pPr>
        <w:widowControl/>
        <w:spacing w:line="56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电话： 68905799（传真）</w:t>
      </w:r>
    </w:p>
    <w:p>
      <w:pPr>
        <w:widowControl/>
        <w:spacing w:line="56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 xml:space="preserve">          （上午9：00---11：30，   下午2：00---4：30）</w:t>
      </w:r>
    </w:p>
    <w:p>
      <w:pPr>
        <w:widowControl/>
        <w:spacing w:line="560" w:lineRule="exact"/>
        <w:ind w:firstLine="600" w:firstLineChars="200"/>
        <w:jc w:val="left"/>
        <w:rPr>
          <w:rFonts w:ascii="Times New Roman" w:hAnsi="Times New Roman" w:eastAsia="方正仿宋_GBK"/>
          <w:color w:val="000000"/>
          <w:kern w:val="0"/>
          <w:sz w:val="30"/>
          <w:szCs w:val="30"/>
        </w:rPr>
      </w:pPr>
      <w:r>
        <w:rPr>
          <w:rFonts w:ascii="Times New Roman" w:hAnsi="Times New Roman" w:eastAsia="方正仿宋_GBK"/>
          <w:color w:val="000000"/>
          <w:kern w:val="0"/>
          <w:sz w:val="30"/>
          <w:szCs w:val="30"/>
        </w:rPr>
        <w:t xml:space="preserve">                            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大渡口区卫生健康委员会</w:t>
      </w:r>
    </w:p>
    <w:p>
      <w:pPr>
        <w:spacing w:line="560" w:lineRule="exact"/>
        <w:ind w:firstLine="5180" w:firstLineChars="1850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202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2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年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9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月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19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kMTk1OGQyZmRkMWZhYWEyZGJjNTE2MTA1OTEzZjQifQ=="/>
  </w:docVars>
  <w:rsids>
    <w:rsidRoot w:val="19B001D0"/>
    <w:rsid w:val="00006D64"/>
    <w:rsid w:val="00020360"/>
    <w:rsid w:val="00024176"/>
    <w:rsid w:val="0002519F"/>
    <w:rsid w:val="000335D7"/>
    <w:rsid w:val="000369B0"/>
    <w:rsid w:val="00042881"/>
    <w:rsid w:val="00053B5F"/>
    <w:rsid w:val="0008341D"/>
    <w:rsid w:val="00091E07"/>
    <w:rsid w:val="000C7841"/>
    <w:rsid w:val="000F1E40"/>
    <w:rsid w:val="0010477F"/>
    <w:rsid w:val="0010778C"/>
    <w:rsid w:val="0011371B"/>
    <w:rsid w:val="0012234B"/>
    <w:rsid w:val="00146FA2"/>
    <w:rsid w:val="001648D4"/>
    <w:rsid w:val="00196B4E"/>
    <w:rsid w:val="001B1958"/>
    <w:rsid w:val="001B3A38"/>
    <w:rsid w:val="001C1629"/>
    <w:rsid w:val="001C2A15"/>
    <w:rsid w:val="001D3253"/>
    <w:rsid w:val="002067B4"/>
    <w:rsid w:val="00251896"/>
    <w:rsid w:val="00253A63"/>
    <w:rsid w:val="00254623"/>
    <w:rsid w:val="00265C2F"/>
    <w:rsid w:val="002D1908"/>
    <w:rsid w:val="002D71ED"/>
    <w:rsid w:val="002E4512"/>
    <w:rsid w:val="002F3DEF"/>
    <w:rsid w:val="002F64D8"/>
    <w:rsid w:val="003020E3"/>
    <w:rsid w:val="0030271D"/>
    <w:rsid w:val="00303C28"/>
    <w:rsid w:val="00310962"/>
    <w:rsid w:val="00314CEA"/>
    <w:rsid w:val="00317F36"/>
    <w:rsid w:val="003378D2"/>
    <w:rsid w:val="00344539"/>
    <w:rsid w:val="003713F0"/>
    <w:rsid w:val="00380644"/>
    <w:rsid w:val="0038244D"/>
    <w:rsid w:val="003852A5"/>
    <w:rsid w:val="00386D03"/>
    <w:rsid w:val="003A24EB"/>
    <w:rsid w:val="003A3CD1"/>
    <w:rsid w:val="003B285B"/>
    <w:rsid w:val="003C7C85"/>
    <w:rsid w:val="003D2265"/>
    <w:rsid w:val="003E46FD"/>
    <w:rsid w:val="0041788E"/>
    <w:rsid w:val="00423787"/>
    <w:rsid w:val="00424B09"/>
    <w:rsid w:val="00426BBF"/>
    <w:rsid w:val="00436D1F"/>
    <w:rsid w:val="00440302"/>
    <w:rsid w:val="0045323B"/>
    <w:rsid w:val="00456CDA"/>
    <w:rsid w:val="0046341E"/>
    <w:rsid w:val="00465BE8"/>
    <w:rsid w:val="00480F68"/>
    <w:rsid w:val="004859E0"/>
    <w:rsid w:val="004A03C8"/>
    <w:rsid w:val="004A772C"/>
    <w:rsid w:val="004B17E3"/>
    <w:rsid w:val="004B1D64"/>
    <w:rsid w:val="004C2C86"/>
    <w:rsid w:val="004F0E01"/>
    <w:rsid w:val="004F590D"/>
    <w:rsid w:val="00511C44"/>
    <w:rsid w:val="00514FF4"/>
    <w:rsid w:val="00532123"/>
    <w:rsid w:val="0053323D"/>
    <w:rsid w:val="00536B8B"/>
    <w:rsid w:val="00555A7C"/>
    <w:rsid w:val="0056561C"/>
    <w:rsid w:val="00577287"/>
    <w:rsid w:val="005A2519"/>
    <w:rsid w:val="005B1F0D"/>
    <w:rsid w:val="005B390A"/>
    <w:rsid w:val="00604778"/>
    <w:rsid w:val="0061644A"/>
    <w:rsid w:val="00627D99"/>
    <w:rsid w:val="00630DF7"/>
    <w:rsid w:val="00640563"/>
    <w:rsid w:val="00666227"/>
    <w:rsid w:val="00677627"/>
    <w:rsid w:val="0068675C"/>
    <w:rsid w:val="0069677B"/>
    <w:rsid w:val="006A02BC"/>
    <w:rsid w:val="006A6231"/>
    <w:rsid w:val="006C27C3"/>
    <w:rsid w:val="006E0FFE"/>
    <w:rsid w:val="006E7483"/>
    <w:rsid w:val="006F354F"/>
    <w:rsid w:val="006F3C77"/>
    <w:rsid w:val="00715BC5"/>
    <w:rsid w:val="00724002"/>
    <w:rsid w:val="00771A1F"/>
    <w:rsid w:val="007D3F19"/>
    <w:rsid w:val="008208E0"/>
    <w:rsid w:val="00884B88"/>
    <w:rsid w:val="00884C57"/>
    <w:rsid w:val="008874A7"/>
    <w:rsid w:val="0089443B"/>
    <w:rsid w:val="008976DA"/>
    <w:rsid w:val="008A49F4"/>
    <w:rsid w:val="008C612D"/>
    <w:rsid w:val="009A661D"/>
    <w:rsid w:val="009B4B8D"/>
    <w:rsid w:val="009C776C"/>
    <w:rsid w:val="009D27D6"/>
    <w:rsid w:val="009E7EEB"/>
    <w:rsid w:val="009F02E0"/>
    <w:rsid w:val="00A01314"/>
    <w:rsid w:val="00A16889"/>
    <w:rsid w:val="00A27C02"/>
    <w:rsid w:val="00A34156"/>
    <w:rsid w:val="00A3714B"/>
    <w:rsid w:val="00A42602"/>
    <w:rsid w:val="00A514F8"/>
    <w:rsid w:val="00A52C9B"/>
    <w:rsid w:val="00A577D8"/>
    <w:rsid w:val="00A82772"/>
    <w:rsid w:val="00A84122"/>
    <w:rsid w:val="00A94475"/>
    <w:rsid w:val="00AC6F72"/>
    <w:rsid w:val="00AE0766"/>
    <w:rsid w:val="00AE497E"/>
    <w:rsid w:val="00B00246"/>
    <w:rsid w:val="00B068D3"/>
    <w:rsid w:val="00B11B38"/>
    <w:rsid w:val="00B11BA1"/>
    <w:rsid w:val="00B12A6F"/>
    <w:rsid w:val="00B22EE0"/>
    <w:rsid w:val="00B25734"/>
    <w:rsid w:val="00B70C69"/>
    <w:rsid w:val="00B9638B"/>
    <w:rsid w:val="00BB0EA0"/>
    <w:rsid w:val="00BC55A5"/>
    <w:rsid w:val="00BC6E00"/>
    <w:rsid w:val="00BF07EB"/>
    <w:rsid w:val="00C0314D"/>
    <w:rsid w:val="00C462DF"/>
    <w:rsid w:val="00C54BAF"/>
    <w:rsid w:val="00C8247B"/>
    <w:rsid w:val="00C82BF2"/>
    <w:rsid w:val="00C83455"/>
    <w:rsid w:val="00C86E10"/>
    <w:rsid w:val="00C87127"/>
    <w:rsid w:val="00C94E19"/>
    <w:rsid w:val="00C97A7C"/>
    <w:rsid w:val="00CA43D7"/>
    <w:rsid w:val="00CB2292"/>
    <w:rsid w:val="00CD4EEA"/>
    <w:rsid w:val="00CE1D82"/>
    <w:rsid w:val="00CE59C7"/>
    <w:rsid w:val="00D07250"/>
    <w:rsid w:val="00D07685"/>
    <w:rsid w:val="00D131FF"/>
    <w:rsid w:val="00D134FE"/>
    <w:rsid w:val="00D22EB6"/>
    <w:rsid w:val="00D4281B"/>
    <w:rsid w:val="00D450D5"/>
    <w:rsid w:val="00D6539F"/>
    <w:rsid w:val="00D706D4"/>
    <w:rsid w:val="00D8030C"/>
    <w:rsid w:val="00D845CE"/>
    <w:rsid w:val="00D90EA0"/>
    <w:rsid w:val="00DB473F"/>
    <w:rsid w:val="00DC7294"/>
    <w:rsid w:val="00E562D0"/>
    <w:rsid w:val="00E66376"/>
    <w:rsid w:val="00E71285"/>
    <w:rsid w:val="00E821B0"/>
    <w:rsid w:val="00EA1340"/>
    <w:rsid w:val="00EC65DE"/>
    <w:rsid w:val="00EE1D00"/>
    <w:rsid w:val="00EF3142"/>
    <w:rsid w:val="00F1216A"/>
    <w:rsid w:val="00F23A23"/>
    <w:rsid w:val="00F37A3D"/>
    <w:rsid w:val="00F44E4A"/>
    <w:rsid w:val="00F4514B"/>
    <w:rsid w:val="00F80799"/>
    <w:rsid w:val="00F86B55"/>
    <w:rsid w:val="00FB35E9"/>
    <w:rsid w:val="00FC64A1"/>
    <w:rsid w:val="00FE0321"/>
    <w:rsid w:val="00FE7C9D"/>
    <w:rsid w:val="02FE242D"/>
    <w:rsid w:val="04775A92"/>
    <w:rsid w:val="0C80631B"/>
    <w:rsid w:val="11D13E2D"/>
    <w:rsid w:val="18E951D2"/>
    <w:rsid w:val="19B001D0"/>
    <w:rsid w:val="21C70BEF"/>
    <w:rsid w:val="230D5CFF"/>
    <w:rsid w:val="29F044DF"/>
    <w:rsid w:val="38546A0E"/>
    <w:rsid w:val="3A0B323D"/>
    <w:rsid w:val="3F150C79"/>
    <w:rsid w:val="47276046"/>
    <w:rsid w:val="480043C2"/>
    <w:rsid w:val="4BB45D86"/>
    <w:rsid w:val="4FB00CD4"/>
    <w:rsid w:val="5098236E"/>
    <w:rsid w:val="55843A04"/>
    <w:rsid w:val="56D56E30"/>
    <w:rsid w:val="584D6CF0"/>
    <w:rsid w:val="5A6F2E9E"/>
    <w:rsid w:val="5AD0299B"/>
    <w:rsid w:val="5B256B4D"/>
    <w:rsid w:val="63B87796"/>
    <w:rsid w:val="67E977B2"/>
    <w:rsid w:val="682348BA"/>
    <w:rsid w:val="697624FF"/>
    <w:rsid w:val="6E64050F"/>
    <w:rsid w:val="6E734DC7"/>
    <w:rsid w:val="71F337DC"/>
    <w:rsid w:val="731F387A"/>
    <w:rsid w:val="742D4F68"/>
    <w:rsid w:val="74CF69A7"/>
    <w:rsid w:val="78D153C3"/>
    <w:rsid w:val="79D6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Balloon Text"/>
    <w:basedOn w:val="1"/>
    <w:link w:val="10"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9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link w:val="3"/>
    <w:semiHidden/>
    <w:qFormat/>
    <w:uiPriority w:val="0"/>
    <w:rPr>
      <w:kern w:val="2"/>
      <w:sz w:val="18"/>
      <w:szCs w:val="18"/>
    </w:rPr>
  </w:style>
  <w:style w:type="character" w:customStyle="1" w:styleId="11">
    <w:name w:val="日期 Char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118</Words>
  <Characters>673</Characters>
  <Lines>5</Lines>
  <Paragraphs>1</Paragraphs>
  <TotalTime>4</TotalTime>
  <ScaleCrop>false</ScaleCrop>
  <LinksUpToDate>false</LinksUpToDate>
  <CharactersWithSpaces>790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2021-04-22T02:58:00Z</dcterms:created>
  <dc:creator>Administrator</dc:creator>
  <cp:lastModifiedBy>zuer</cp:lastModifiedBy>
  <cp:lastPrinted>2022-09-21T07:55:00Z</cp:lastPrinted>
  <dcterms:modified xsi:type="dcterms:W3CDTF">2022-09-26T08:20:59Z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KSOSaveFontToCloudKey">
    <vt:lpwstr>1213897681_btnclosed</vt:lpwstr>
  </property>
  <property fmtid="{D5CDD505-2E9C-101B-9397-08002B2CF9AE}" pid="4" name="ICV">
    <vt:lpwstr>412A6F0688C946B2BC4B2A7119A6B99A</vt:lpwstr>
  </property>
  <property fmtid="{D5CDD505-2E9C-101B-9397-08002B2CF9AE}" pid="5" name="commondata">
    <vt:lpwstr>eyJoZGlkIjoiNDNkMTk1OGQyZmRkMWZhYWEyZGJjNTE2MTA1OTEzZjQifQ==</vt:lpwstr>
  </property>
</Properties>
</file>