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重庆市大渡口区八桥镇人民政府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一、部门基本情况</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ind w:firstLine="420"/>
        <w:rPr>
          <w:rFonts w:hint="eastAsia" w:ascii="Times New Roman" w:hAnsi="Times New Roman" w:eastAsia="楷体" w:cs="Times New Roman"/>
          <w:sz w:val="32"/>
          <w:szCs w:val="32"/>
          <w:lang w:eastAsia="zh-CN"/>
        </w:rPr>
      </w:pPr>
      <w:r>
        <w:rPr>
          <w:rStyle w:val="10"/>
          <w:rFonts w:hint="default" w:ascii="Times New Roman" w:hAnsi="Times New Roman" w:eastAsia="楷体" w:cs="Times New Roman"/>
          <w:sz w:val="32"/>
          <w:szCs w:val="32"/>
          <w:shd w:val="clear" w:color="auto" w:fill="FFFFFF"/>
        </w:rPr>
        <w:t>（一</w:t>
      </w:r>
      <w:r>
        <w:rPr>
          <w:rStyle w:val="10"/>
          <w:rFonts w:hint="eastAsia" w:ascii="Times New Roman" w:hAnsi="Times New Roman" w:eastAsia="楷体" w:cs="Times New Roman"/>
          <w:sz w:val="32"/>
          <w:szCs w:val="32"/>
          <w:shd w:val="clear" w:color="auto" w:fill="FFFFFF"/>
          <w:lang w:eastAsia="zh-CN"/>
        </w:rPr>
        <w:t>）职能职责</w:t>
      </w:r>
      <w:bookmarkStart w:id="0" w:name="_GoBack"/>
      <w:bookmarkEnd w:id="0"/>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3" w:firstLineChars="200"/>
        <w:jc w:val="both"/>
        <w:outlineLvl w:val="9"/>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1.镇党委主要职责</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（1）贯彻执行党的路线、方针、政策和上级党组织以及本镇党员代表大会（党员大会）的决议。</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（2）讨论决定镇经济建设和社会发展的重大问题。需由镇政权机关决定的问题，由镇政权机关依法作出决定。</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（3）领导镇政权机关、集体经济组织和群众组织，支持这些机关和组织依照国家法律法规和各自章程开展工作。</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（4）加强镇党委自身建设、基层组织建设和党员队伍建设。负责党代会、人代会、村民委员会、社区居民委员会的换届选举工作，协调组织人大代表、政协委员发挥参政议政作用。</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（5）按照干部管理权限，负责对干部的教育、培养、选拔、任免、考核和监督工作。协助管理上级有关部门驻镇单位的干部。</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（6）领导本镇社会主义政治文明、物质文明、精神文明建设，做好社会治安综合治理工作，领导镇纪律检查委员会工作和计划生育工作。</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（7）完成上级党委交办的其他工作。</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3" w:firstLineChars="200"/>
        <w:jc w:val="both"/>
        <w:outlineLvl w:val="9"/>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2.镇人大主席团主要职责</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（1）检查和督促宪法、法律、行政法规、地方性法规和上级人民代表大会及其常务委员会决议、决定在本行政区域内的遵守和执行。</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（2）听取本级人民政府和有关部门工作情况的报告，监督本级人民政府和有关部门的工作，检查和督促本级人民政府对本级人民代表大会决议、决定的贯彻实施情况。</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（3）审查本级人民政府对本级人民代表大会通过的财政预算的部分变更，并向下次代表大会报告。</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（4）将代表向人民代表大会提出的议案和对各方面工作的建议交有关机关或组织研究办理，督促有关机关或组织将办理情况答复代表。</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（5）组织本级人民代表大会代表进行视察，参加执法检查，对本行政区域的重大事项进行调查，听取本级人民政府的工作汇报，评议本级人民政府及其工作部门和上级国家机关派驻镇单位的工作。</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（6）指导和协助在镇代表团开展活动，为其提供服务；协助人大代表联系选民，了解民意，反映人民群众的意见和要求；负责组织代表向选民述职，并接受选民评议。</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（7）受理人民群众对本级人民政府和国家工作人员的申诉和意见。</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（8）召集选民依法罢免、补选本级人民代表大会代表和本选区的上一级人民代表大会代表。</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（9）可以接受个别镇人民代表大会主席团成员和镇人民政府组成人员的辞职。主席团可以作出是否接受其辞职的决定。主席团决定接受辞职后，报本级人民代表大会确认。</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（10）决定临时召集本级人民代表大会会议。</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（11）办理本级人民代表大会和上级人民代表大会常务委员会交办或者委托的工作。</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3" w:firstLineChars="200"/>
        <w:jc w:val="both"/>
        <w:outlineLvl w:val="9"/>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3.镇政府主要职责</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（1）贯彻执行党的路线、方针、政策和国家的法律法规。</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（2）落实本级党委、人大关于政府工作的决策，改善和优化经济环境，促进辖区经济社会全面可持续发展。</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制定本行政区域经济和社会发展计划，管理本行政区域内的经济、教育、科学、文化、卫生、体育、残疾人事业和财政、民政、社区建设、城市环境卫生、公安、司法、社会治安综合治理、环保、安全生产、消防、计划生育等行政工作；负责兵役工作。</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（4）开展普法宣传和法律服务，化解社会矛盾和纠纷，维护社会稳定；保障社会经济组织和农民合法权益；为农民提供信息和</w:t>
      </w:r>
      <w:r>
        <w:rPr>
          <w:rFonts w:hint="eastAsia" w:ascii="Times New Roman" w:hAnsi="Times New Roman" w:eastAsia="方正仿宋_GBK" w:cs="Times New Roman"/>
          <w:kern w:val="0"/>
          <w:sz w:val="32"/>
          <w:szCs w:val="32"/>
          <w:lang w:eastAsia="zh-CN"/>
        </w:rPr>
        <w:t>科技</w:t>
      </w:r>
      <w:r>
        <w:rPr>
          <w:rFonts w:hint="default" w:ascii="Times New Roman" w:hAnsi="Times New Roman" w:eastAsia="方正仿宋_GBK" w:cs="Times New Roman"/>
          <w:kern w:val="0"/>
          <w:sz w:val="32"/>
          <w:szCs w:val="32"/>
        </w:rPr>
        <w:t>服务，帮助转移农村剩余劳动力；保护全民所有的财产和镇的集体资产，保护公民私人所有的合法财产，保障公民的人身权利，民主权利和其他权利；保护各种经济组织的合法权益。保障少数民族的权利和尊重少数民族的风俗习惯。保障宪法和法律赋予妇女的男女平等、同工同酬和婚姻自由等各项权利。</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（5）开展文化医疗卫生和计划生育服务，推进农民养老保险和合作医疗等社会公益事业。</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（6）依照《村民委员会组织法》《居民委员会组织法》加强对村、居工作的指导；充分发挥村、居民自治组织的作用，调动村、居民委员会和村、居民自我管理、自我服务的主动性和创造性。</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（7）协助上级部门处理突发事件和重大事件。</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（8）办理上级人民政府交办的其他事项。</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keepNext w:val="0"/>
        <w:keepLines w:val="0"/>
        <w:pageBreakBefore w:val="0"/>
        <w:widowControl w:val="0"/>
        <w:suppressLineNumbers w:val="0"/>
        <w:kinsoku/>
        <w:overflowPunct/>
        <w:topLinePunct w:val="0"/>
        <w:autoSpaceDE w:val="0"/>
        <w:autoSpaceDN/>
        <w:bidi w:val="0"/>
        <w:adjustRightInd/>
        <w:spacing w:beforeAutospacing="0" w:after="157" w:afterAutospacing="0" w:line="360" w:lineRule="auto"/>
        <w:ind w:left="0" w:firstLine="640" w:firstLineChars="200"/>
        <w:jc w:val="both"/>
        <w:outlineLvl w:val="9"/>
        <w:rPr>
          <w:rStyle w:val="10"/>
          <w:rFonts w:hint="default" w:ascii="Times New Roman" w:hAnsi="Times New Roman" w:eastAsia="黑体" w:cs="Times New Roman"/>
          <w:sz w:val="32"/>
          <w:szCs w:val="32"/>
          <w:shd w:val="clear" w:color="auto" w:fill="FFFFFF"/>
        </w:rPr>
      </w:pPr>
      <w:r>
        <w:rPr>
          <w:rFonts w:hint="default" w:ascii="Times New Roman" w:hAnsi="Times New Roman" w:eastAsia="宋体" w:cs="Times New Roman"/>
          <w:kern w:val="0"/>
          <w:sz w:val="32"/>
          <w:szCs w:val="32"/>
          <w:shd w:val="clear" w:fill="FFFFFF"/>
        </w:rPr>
        <w:t xml:space="preserve"> </w:t>
      </w:r>
      <w:r>
        <w:rPr>
          <w:rFonts w:hint="default" w:ascii="Times New Roman" w:hAnsi="Times New Roman" w:eastAsia="方正仿宋_GBK" w:cs="Times New Roman"/>
          <w:kern w:val="0"/>
          <w:sz w:val="32"/>
          <w:szCs w:val="32"/>
        </w:rPr>
        <w:t>镇设置镇党政办公室、镇党建办公室、镇人大办公室、镇经济发展办公室（挂统计办公室、农村经营管理办公室牌子）、镇民政和社会事务办公室（挂卫生健康办公室牌子）、镇平安建设办公室、镇规划建设管理环保办公室、镇财政办公室、镇应急管理办公室、镇综合行政执法办公室10个行政职能机构，设置镇农业服务中心、镇文化服务中心、劳动就业和社会保障服务所、退役军人服务站、综合行政执法大队5个直属事业单位。</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二、部门决算情况说明</w:t>
      </w:r>
    </w:p>
    <w:p>
      <w:pPr>
        <w:pStyle w:val="11"/>
        <w:keepNext w:val="0"/>
        <w:keepLines w:val="0"/>
        <w:pageBreakBefore w:val="0"/>
        <w:kinsoku/>
        <w:overflowPunct/>
        <w:topLinePunct w:val="0"/>
        <w:autoSpaceDE w:val="0"/>
        <w:autoSpaceDN/>
        <w:bidi w:val="0"/>
        <w:adjustRightInd/>
        <w:spacing w:beforeAutospacing="0" w:afterAutospacing="0" w:line="360" w:lineRule="auto"/>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（一）收入支出决算总体情况说明。</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ind w:firstLine="643" w:firstLineChars="200"/>
        <w:rPr>
          <w:rFonts w:hint="default" w:ascii="Times New Roman" w:hAnsi="Times New Roman" w:eastAsia="方正仿宋_GBK" w:cs="Times New Roman"/>
          <w:color w:val="auto"/>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2023年度收入总计4909.45万元，支出总计</w:t>
      </w:r>
      <w:r>
        <w:rPr>
          <w:rFonts w:hint="default" w:ascii="Times New Roman" w:hAnsi="Times New Roman" w:eastAsia="方正仿宋_GBK" w:cs="Times New Roman"/>
          <w:sz w:val="32"/>
          <w:szCs w:val="32"/>
        </w:rPr>
        <w:t>4909.45</w:t>
      </w:r>
      <w:r>
        <w:rPr>
          <w:rFonts w:hint="default" w:ascii="Times New Roman" w:hAnsi="Times New Roman" w:eastAsia="方正仿宋_GBK" w:cs="Times New Roman"/>
          <w:sz w:val="32"/>
          <w:szCs w:val="32"/>
          <w:shd w:val="clear" w:color="auto" w:fill="FFFFFF"/>
        </w:rPr>
        <w:t>万元。收支较上年决算数增加415.18万元，增长9.24%，</w:t>
      </w:r>
      <w:r>
        <w:rPr>
          <w:rFonts w:hint="eastAsia" w:ascii="Times New Roman" w:hAnsi="Times New Roman" w:eastAsia="方正仿宋_GBK" w:cs="Times New Roman"/>
          <w:color w:val="auto"/>
          <w:sz w:val="32"/>
          <w:szCs w:val="32"/>
          <w:shd w:val="clear" w:color="auto" w:fill="FFFFFF"/>
          <w:lang w:val="en-US" w:eastAsia="zh-CN"/>
        </w:rPr>
        <w:t>主要原因是1.在职人员政策性增资。2.追加三名退休干部死亡抚恤金。3.根据实际工作需要追加</w:t>
      </w:r>
      <w:r>
        <w:rPr>
          <w:rFonts w:hint="default" w:ascii="Times New Roman" w:hAnsi="Times New Roman" w:eastAsia="方正仿宋_GBK" w:cs="Times New Roman"/>
          <w:color w:val="auto"/>
          <w:sz w:val="32"/>
          <w:szCs w:val="32"/>
          <w:shd w:val="clear" w:color="auto" w:fill="FFFFFF"/>
          <w:lang w:val="en-US" w:eastAsia="zh-CN"/>
        </w:rPr>
        <w:t>困难群众救助中央补助资金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撤村一次性关爱补助预算资金</w:t>
      </w:r>
      <w:r>
        <w:rPr>
          <w:rFonts w:hint="eastAsia" w:ascii="Times New Roman" w:hAnsi="Times New Roman" w:eastAsia="方正仿宋_GBK" w:cs="Times New Roman"/>
          <w:color w:val="auto"/>
          <w:sz w:val="32"/>
          <w:szCs w:val="32"/>
          <w:shd w:val="clear" w:color="auto" w:fill="FFFFFF"/>
          <w:lang w:val="en-US" w:eastAsia="zh-CN"/>
        </w:rPr>
        <w:t>、疫情防控项目资金</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2023年度收入合计4909.45万元，较上年决算数增加749.08万元，增长18.01%，</w:t>
      </w:r>
      <w:r>
        <w:rPr>
          <w:rFonts w:hint="eastAsia" w:ascii="Times New Roman" w:hAnsi="Times New Roman" w:eastAsia="方正仿宋_GBK" w:cs="Times New Roman"/>
          <w:color w:val="auto"/>
          <w:sz w:val="32"/>
          <w:szCs w:val="32"/>
          <w:shd w:val="clear" w:color="auto" w:fill="FFFFFF"/>
          <w:lang w:val="en-US" w:eastAsia="zh-CN"/>
        </w:rPr>
        <w:t>主要原因是1.在职人员政策性增资。2.追加三名退休干部死亡抚恤金。3.根据实际工作需要追加</w:t>
      </w:r>
      <w:r>
        <w:rPr>
          <w:rFonts w:hint="default" w:ascii="Times New Roman" w:hAnsi="Times New Roman" w:eastAsia="方正仿宋_GBK" w:cs="Times New Roman"/>
          <w:color w:val="auto"/>
          <w:sz w:val="32"/>
          <w:szCs w:val="32"/>
          <w:shd w:val="clear" w:color="auto" w:fill="FFFFFF"/>
          <w:lang w:val="en-US" w:eastAsia="zh-CN"/>
        </w:rPr>
        <w:t>困难群众救助中央补助资金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撤村一次性关爱补助预算资金</w:t>
      </w:r>
      <w:r>
        <w:rPr>
          <w:rFonts w:hint="eastAsia" w:ascii="Times New Roman" w:hAnsi="Times New Roman" w:eastAsia="方正仿宋_GBK" w:cs="Times New Roman"/>
          <w:color w:val="auto"/>
          <w:sz w:val="32"/>
          <w:szCs w:val="32"/>
          <w:shd w:val="clear" w:color="auto" w:fill="FFFFFF"/>
          <w:lang w:val="en-US" w:eastAsia="zh-CN"/>
        </w:rPr>
        <w:t>、疫情防控项目资金。4.</w:t>
      </w:r>
      <w:r>
        <w:rPr>
          <w:rFonts w:hint="default" w:ascii="Times New Roman" w:hAnsi="Times New Roman" w:eastAsia="方正仿宋_GBK" w:cs="Times New Roman"/>
          <w:color w:val="auto"/>
          <w:sz w:val="32"/>
          <w:szCs w:val="32"/>
          <w:shd w:val="clear" w:color="auto" w:fill="FFFFFF"/>
          <w:lang w:val="en-US" w:eastAsia="zh-CN"/>
        </w:rPr>
        <w:t>2022年收入未包含临时过渡办公用房搬迁费用333.9万元（年初结转和结余）</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4909.45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4909.45</w:t>
      </w:r>
      <w:r>
        <w:rPr>
          <w:rFonts w:hint="default" w:ascii="Times New Roman" w:hAnsi="Times New Roman" w:eastAsia="方正仿宋_GBK" w:cs="Times New Roman"/>
          <w:sz w:val="32"/>
          <w:szCs w:val="32"/>
          <w:shd w:val="clear" w:color="auto" w:fill="FFFFFF"/>
        </w:rPr>
        <w:t>万元，较上年决算数增加415.18万元，增长9.24%，</w:t>
      </w:r>
      <w:r>
        <w:rPr>
          <w:rFonts w:hint="eastAsia" w:ascii="Times New Roman" w:hAnsi="Times New Roman" w:eastAsia="方正仿宋_GBK" w:cs="Times New Roman"/>
          <w:color w:val="auto"/>
          <w:sz w:val="32"/>
          <w:szCs w:val="32"/>
          <w:shd w:val="clear" w:color="auto" w:fill="FFFFFF"/>
          <w:lang w:val="en-US" w:eastAsia="zh-CN"/>
        </w:rPr>
        <w:t>主要原因是1.在职人员政策性增资。2.追加三名退休干部死亡抚恤金。3.根据实际工作需要追加</w:t>
      </w:r>
      <w:r>
        <w:rPr>
          <w:rFonts w:hint="default" w:ascii="Times New Roman" w:hAnsi="Times New Roman" w:eastAsia="方正仿宋_GBK" w:cs="Times New Roman"/>
          <w:color w:val="auto"/>
          <w:sz w:val="32"/>
          <w:szCs w:val="32"/>
          <w:shd w:val="clear" w:color="auto" w:fill="FFFFFF"/>
          <w:lang w:val="en-US" w:eastAsia="zh-CN"/>
        </w:rPr>
        <w:t>困难群众救助中央补助资金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撤村一次性关爱补助预算资金</w:t>
      </w:r>
      <w:r>
        <w:rPr>
          <w:rFonts w:hint="eastAsia" w:ascii="Times New Roman" w:hAnsi="Times New Roman" w:eastAsia="方正仿宋_GBK" w:cs="Times New Roman"/>
          <w:color w:val="auto"/>
          <w:sz w:val="32"/>
          <w:szCs w:val="32"/>
          <w:shd w:val="clear" w:color="auto" w:fill="FFFFFF"/>
          <w:lang w:val="en-US" w:eastAsia="zh-CN"/>
        </w:rPr>
        <w:t>、疫情防控项目资金。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2268.26</w:t>
      </w:r>
      <w:r>
        <w:rPr>
          <w:rFonts w:hint="default" w:ascii="Times New Roman" w:hAnsi="Times New Roman" w:eastAsia="方正仿宋_GBK" w:cs="Times New Roman"/>
          <w:sz w:val="32"/>
          <w:szCs w:val="32"/>
          <w:shd w:val="clear" w:color="auto" w:fill="FFFFFF"/>
        </w:rPr>
        <w:t>万元，占46.20%；项目支出</w:t>
      </w:r>
      <w:r>
        <w:rPr>
          <w:rFonts w:hint="default" w:ascii="Times New Roman" w:hAnsi="Times New Roman" w:eastAsia="方正仿宋_GBK" w:cs="Times New Roman"/>
          <w:sz w:val="32"/>
          <w:szCs w:val="32"/>
        </w:rPr>
        <w:t>2641.19</w:t>
      </w:r>
      <w:r>
        <w:rPr>
          <w:rFonts w:hint="default" w:ascii="Times New Roman" w:hAnsi="Times New Roman" w:eastAsia="方正仿宋_GBK" w:cs="Times New Roman"/>
          <w:sz w:val="32"/>
          <w:szCs w:val="32"/>
          <w:shd w:val="clear" w:color="auto" w:fill="FFFFFF"/>
        </w:rPr>
        <w:t>万元，占53.80%；经营支出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color w:val="auto"/>
          <w:sz w:val="32"/>
          <w:szCs w:val="32"/>
          <w:shd w:val="clear" w:color="auto" w:fill="FFFFFF"/>
        </w:rPr>
        <w:t>万元。</w:t>
      </w:r>
    </w:p>
    <w:p>
      <w:pPr>
        <w:pStyle w:val="11"/>
        <w:keepNext w:val="0"/>
        <w:keepLines w:val="0"/>
        <w:pageBreakBefore w:val="0"/>
        <w:kinsoku/>
        <w:overflowPunct/>
        <w:topLinePunct w:val="0"/>
        <w:autoSpaceDE w:val="0"/>
        <w:autoSpaceDN/>
        <w:bidi w:val="0"/>
        <w:adjustRightInd/>
        <w:spacing w:beforeAutospacing="0" w:afterAutospacing="0" w:line="360" w:lineRule="auto"/>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（二）财政拨款收入支出决算总体情况说明</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2023年度财政拨款收、支总计4909.45万元。与2022年相比，财政拨款收、支总计各增加415.18万元，增长9.24%。</w:t>
      </w:r>
      <w:r>
        <w:rPr>
          <w:rFonts w:hint="eastAsia" w:ascii="Times New Roman" w:hAnsi="Times New Roman" w:eastAsia="方正仿宋_GBK" w:cs="Times New Roman"/>
          <w:color w:val="auto"/>
          <w:sz w:val="32"/>
          <w:szCs w:val="32"/>
          <w:shd w:val="clear" w:color="auto" w:fill="FFFFFF"/>
          <w:lang w:val="en-US" w:eastAsia="zh-CN"/>
        </w:rPr>
        <w:t>主要原因是1.在职人员政策性增资。2.追加三名退休干部死亡抚恤金。3.根据实际工作需要追加</w:t>
      </w:r>
      <w:r>
        <w:rPr>
          <w:rFonts w:hint="default" w:ascii="Times New Roman" w:hAnsi="Times New Roman" w:eastAsia="方正仿宋_GBK" w:cs="Times New Roman"/>
          <w:color w:val="auto"/>
          <w:sz w:val="32"/>
          <w:szCs w:val="32"/>
          <w:shd w:val="clear" w:color="auto" w:fill="FFFFFF"/>
          <w:lang w:val="en-US" w:eastAsia="zh-CN"/>
        </w:rPr>
        <w:t>困难群众救助中央补助资金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撤村一次性关爱补助预算资金</w:t>
      </w:r>
      <w:r>
        <w:rPr>
          <w:rFonts w:hint="eastAsia" w:ascii="Times New Roman" w:hAnsi="Times New Roman" w:eastAsia="方正仿宋_GBK" w:cs="Times New Roman"/>
          <w:color w:val="auto"/>
          <w:sz w:val="32"/>
          <w:szCs w:val="32"/>
          <w:shd w:val="clear" w:color="auto" w:fill="FFFFFF"/>
          <w:lang w:val="en-US" w:eastAsia="zh-CN"/>
        </w:rPr>
        <w:t>、疫情防控项目资金。</w:t>
      </w:r>
    </w:p>
    <w:p>
      <w:pPr>
        <w:pStyle w:val="11"/>
        <w:keepNext w:val="0"/>
        <w:keepLines w:val="0"/>
        <w:pageBreakBefore w:val="0"/>
        <w:kinsoku/>
        <w:overflowPunct/>
        <w:topLinePunct w:val="0"/>
        <w:autoSpaceDE w:val="0"/>
        <w:autoSpaceDN/>
        <w:bidi w:val="0"/>
        <w:adjustRightInd/>
        <w:spacing w:beforeAutospacing="0" w:afterAutospacing="0" w:line="360" w:lineRule="auto"/>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（三）一般公共预算财政拨款收入支出决算情况说明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4909.45</w:t>
      </w:r>
      <w:r>
        <w:rPr>
          <w:rFonts w:hint="default" w:ascii="Times New Roman" w:hAnsi="Times New Roman" w:eastAsia="方正仿宋_GBK" w:cs="Times New Roman"/>
          <w:sz w:val="32"/>
          <w:szCs w:val="32"/>
          <w:shd w:val="clear" w:color="auto" w:fill="FFFFFF"/>
        </w:rPr>
        <w:t>万元，较上年决算数增加749.08万元，增长18.01%。</w:t>
      </w:r>
      <w:r>
        <w:rPr>
          <w:rFonts w:hint="eastAsia" w:ascii="Times New Roman" w:hAnsi="Times New Roman" w:eastAsia="方正仿宋_GBK" w:cs="Times New Roman"/>
          <w:color w:val="auto"/>
          <w:sz w:val="32"/>
          <w:szCs w:val="32"/>
          <w:shd w:val="clear" w:color="auto" w:fill="FFFFFF"/>
          <w:lang w:val="en-US" w:eastAsia="zh-CN"/>
        </w:rPr>
        <w:t>主要原因是1.在职人员政策性增资。2.追加三名退休干部死亡抚恤金。3.根据实际工作需要追加</w:t>
      </w:r>
      <w:r>
        <w:rPr>
          <w:rFonts w:hint="default" w:ascii="Times New Roman" w:hAnsi="Times New Roman" w:eastAsia="方正仿宋_GBK" w:cs="Times New Roman"/>
          <w:color w:val="auto"/>
          <w:sz w:val="32"/>
          <w:szCs w:val="32"/>
          <w:shd w:val="clear" w:color="auto" w:fill="FFFFFF"/>
          <w:lang w:val="en-US" w:eastAsia="zh-CN"/>
        </w:rPr>
        <w:t>困难群众救助中央补助资金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撤村一次性关爱补助预算资金</w:t>
      </w:r>
      <w:r>
        <w:rPr>
          <w:rFonts w:hint="eastAsia" w:ascii="Times New Roman" w:hAnsi="Times New Roman" w:eastAsia="方正仿宋_GBK" w:cs="Times New Roman"/>
          <w:color w:val="auto"/>
          <w:sz w:val="32"/>
          <w:szCs w:val="32"/>
          <w:shd w:val="clear" w:color="auto" w:fill="FFFFFF"/>
          <w:lang w:val="en-US" w:eastAsia="zh-CN"/>
        </w:rPr>
        <w:t>、疫情防控项目资金。4.</w:t>
      </w:r>
      <w:r>
        <w:rPr>
          <w:rFonts w:hint="default" w:ascii="Times New Roman" w:hAnsi="Times New Roman" w:eastAsia="方正仿宋_GBK" w:cs="Times New Roman"/>
          <w:color w:val="auto"/>
          <w:sz w:val="32"/>
          <w:szCs w:val="32"/>
          <w:shd w:val="clear" w:color="auto" w:fill="FFFFFF"/>
          <w:lang w:val="en-US" w:eastAsia="zh-CN"/>
        </w:rPr>
        <w:t>2022年收入未包含临时过渡办公用房搬迁费用333.9万元（年初结转和结余）</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较年初预算数增加381.97万元，增长8.44%。主要原因是</w:t>
      </w:r>
      <w:r>
        <w:rPr>
          <w:rFonts w:hint="eastAsia" w:ascii="Times New Roman" w:hAnsi="Times New Roman" w:eastAsia="方正仿宋_GBK" w:cs="Times New Roman"/>
          <w:color w:val="auto"/>
          <w:sz w:val="32"/>
          <w:szCs w:val="32"/>
          <w:shd w:val="clear" w:color="auto" w:fill="FFFFFF"/>
          <w:lang w:val="en-US" w:eastAsia="zh-CN"/>
        </w:rPr>
        <w:t>1.在职人员政策性增资。2.追加三名退休干部死亡抚恤金。3.根据实际工作需要追加</w:t>
      </w:r>
      <w:r>
        <w:rPr>
          <w:rFonts w:hint="default" w:ascii="Times New Roman" w:hAnsi="Times New Roman" w:eastAsia="方正仿宋_GBK" w:cs="Times New Roman"/>
          <w:color w:val="auto"/>
          <w:sz w:val="32"/>
          <w:szCs w:val="32"/>
          <w:shd w:val="clear" w:color="auto" w:fill="FFFFFF"/>
          <w:lang w:val="en-US" w:eastAsia="zh-CN"/>
        </w:rPr>
        <w:t>困难群众救助中央补助资金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撤村一次性关爱补助预算资金</w:t>
      </w:r>
      <w:r>
        <w:rPr>
          <w:rFonts w:hint="eastAsia" w:ascii="Times New Roman" w:hAnsi="Times New Roman" w:eastAsia="方正仿宋_GBK" w:cs="Times New Roman"/>
          <w:color w:val="auto"/>
          <w:sz w:val="32"/>
          <w:szCs w:val="32"/>
          <w:shd w:val="clear" w:color="auto" w:fill="FFFFFF"/>
          <w:lang w:val="en-US" w:eastAsia="zh-CN"/>
        </w:rPr>
        <w:t>、疫情防控项目资金、</w:t>
      </w:r>
      <w:r>
        <w:rPr>
          <w:rFonts w:hint="default" w:ascii="Times New Roman" w:hAnsi="Times New Roman" w:eastAsia="方正仿宋_GBK" w:cs="Times New Roman"/>
          <w:color w:val="auto"/>
          <w:sz w:val="32"/>
          <w:szCs w:val="32"/>
          <w:shd w:val="clear" w:color="auto" w:fill="FFFFFF"/>
          <w:lang w:val="en-US" w:eastAsia="zh-CN"/>
        </w:rPr>
        <w:t>双山分中心建设项目</w:t>
      </w:r>
      <w:r>
        <w:rPr>
          <w:rFonts w:hint="eastAsia" w:ascii="Times New Roman" w:hAnsi="Times New Roman" w:eastAsia="方正仿宋_GBK" w:cs="Times New Roman"/>
          <w:color w:val="auto"/>
          <w:sz w:val="32"/>
          <w:szCs w:val="32"/>
          <w:shd w:val="clear" w:color="auto" w:fill="FFFFFF"/>
          <w:lang w:val="en-US" w:eastAsia="zh-CN"/>
        </w:rPr>
        <w:t>资金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4909.45</w:t>
      </w:r>
      <w:r>
        <w:rPr>
          <w:rFonts w:hint="default" w:ascii="Times New Roman" w:hAnsi="Times New Roman" w:eastAsia="方正仿宋_GBK" w:cs="Times New Roman"/>
          <w:sz w:val="32"/>
          <w:szCs w:val="32"/>
          <w:shd w:val="clear" w:color="auto" w:fill="FFFFFF"/>
        </w:rPr>
        <w:t>万元，较上年决算数增加415.18万元，增长9.24%。</w:t>
      </w:r>
      <w:r>
        <w:rPr>
          <w:rFonts w:hint="eastAsia" w:ascii="Times New Roman" w:hAnsi="Times New Roman" w:eastAsia="方正仿宋_GBK" w:cs="Times New Roman"/>
          <w:color w:val="auto"/>
          <w:sz w:val="32"/>
          <w:szCs w:val="32"/>
          <w:shd w:val="clear" w:color="auto" w:fill="FFFFFF"/>
          <w:lang w:val="en-US" w:eastAsia="zh-CN"/>
        </w:rPr>
        <w:t>主要原因是1.在职人员政策性增资。2.追加三名退休干部死亡抚恤金。3.根据实际工作需要追加</w:t>
      </w:r>
      <w:r>
        <w:rPr>
          <w:rFonts w:hint="default" w:ascii="Times New Roman" w:hAnsi="Times New Roman" w:eastAsia="方正仿宋_GBK" w:cs="Times New Roman"/>
          <w:color w:val="auto"/>
          <w:sz w:val="32"/>
          <w:szCs w:val="32"/>
          <w:shd w:val="clear" w:color="auto" w:fill="FFFFFF"/>
          <w:lang w:val="en-US" w:eastAsia="zh-CN"/>
        </w:rPr>
        <w:t>困难群众救助中央补助资金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撤村一次性关爱补助预算资金</w:t>
      </w:r>
      <w:r>
        <w:rPr>
          <w:rFonts w:hint="eastAsia" w:ascii="Times New Roman" w:hAnsi="Times New Roman" w:eastAsia="方正仿宋_GBK" w:cs="Times New Roman"/>
          <w:color w:val="auto"/>
          <w:sz w:val="32"/>
          <w:szCs w:val="32"/>
          <w:shd w:val="clear" w:color="auto" w:fill="FFFFFF"/>
          <w:lang w:val="en-US" w:eastAsia="zh-CN"/>
        </w:rPr>
        <w:t>、疫情防控项目资金</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较年初预算数增加381.97万元，增长8.44%。主要原因是</w:t>
      </w:r>
      <w:r>
        <w:rPr>
          <w:rFonts w:hint="eastAsia" w:ascii="Times New Roman" w:hAnsi="Times New Roman" w:eastAsia="方正仿宋_GBK" w:cs="Times New Roman"/>
          <w:color w:val="auto"/>
          <w:sz w:val="32"/>
          <w:szCs w:val="32"/>
          <w:shd w:val="clear" w:color="auto" w:fill="FFFFFF"/>
          <w:lang w:val="en-US" w:eastAsia="zh-CN"/>
        </w:rPr>
        <w:t>1.在职人员政策性增资。2.追加三名退休干部死亡抚恤金。3.根据实际工作需要追加</w:t>
      </w:r>
      <w:r>
        <w:rPr>
          <w:rFonts w:hint="default" w:ascii="Times New Roman" w:hAnsi="Times New Roman" w:eastAsia="方正仿宋_GBK" w:cs="Times New Roman"/>
          <w:color w:val="auto"/>
          <w:sz w:val="32"/>
          <w:szCs w:val="32"/>
          <w:shd w:val="clear" w:color="auto" w:fill="FFFFFF"/>
          <w:lang w:val="en-US" w:eastAsia="zh-CN"/>
        </w:rPr>
        <w:t>困难群众救助中央补助资金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撤村一次性关爱补助预算资金</w:t>
      </w:r>
      <w:r>
        <w:rPr>
          <w:rFonts w:hint="eastAsia" w:ascii="Times New Roman" w:hAnsi="Times New Roman" w:eastAsia="方正仿宋_GBK" w:cs="Times New Roman"/>
          <w:color w:val="auto"/>
          <w:sz w:val="32"/>
          <w:szCs w:val="32"/>
          <w:shd w:val="clear" w:color="auto" w:fill="FFFFFF"/>
          <w:lang w:val="en-US" w:eastAsia="zh-CN"/>
        </w:rPr>
        <w:t>、疫情防控项目资金、</w:t>
      </w:r>
      <w:r>
        <w:rPr>
          <w:rFonts w:hint="default" w:ascii="Times New Roman" w:hAnsi="Times New Roman" w:eastAsia="方正仿宋_GBK" w:cs="Times New Roman"/>
          <w:color w:val="auto"/>
          <w:sz w:val="32"/>
          <w:szCs w:val="32"/>
          <w:shd w:val="clear" w:color="auto" w:fill="FFFFFF"/>
          <w:lang w:val="en-US" w:eastAsia="zh-CN"/>
        </w:rPr>
        <w:t>双山分中心建设项目</w:t>
      </w:r>
      <w:r>
        <w:rPr>
          <w:rFonts w:hint="eastAsia" w:ascii="Times New Roman" w:hAnsi="Times New Roman" w:eastAsia="方正仿宋_GBK" w:cs="Times New Roman"/>
          <w:color w:val="auto"/>
          <w:sz w:val="32"/>
          <w:szCs w:val="32"/>
          <w:shd w:val="clear" w:color="auto" w:fill="FFFFFF"/>
          <w:lang w:val="en-US" w:eastAsia="zh-CN"/>
        </w:rPr>
        <w:t>资金。</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1417.93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28.88</w:t>
      </w:r>
      <w:r>
        <w:rPr>
          <w:rFonts w:hint="default" w:ascii="Times New Roman" w:hAnsi="Times New Roman" w:eastAsia="方正仿宋_GBK" w:cs="Times New Roman"/>
          <w:sz w:val="32"/>
          <w:szCs w:val="32"/>
          <w:shd w:val="clear" w:color="auto" w:fill="FFFFFF"/>
        </w:rPr>
        <w:t>%，较年初预算数增加172.30万元，增长13.83%，主要原因是</w:t>
      </w:r>
      <w:r>
        <w:rPr>
          <w:rFonts w:hint="eastAsia" w:ascii="Times New Roman" w:hAnsi="Times New Roman" w:eastAsia="方正仿宋_GBK" w:cs="Times New Roman"/>
          <w:sz w:val="32"/>
          <w:szCs w:val="32"/>
          <w:shd w:val="clear" w:color="auto" w:fill="FFFFFF"/>
          <w:lang w:eastAsia="zh-CN"/>
        </w:rPr>
        <w:t>在职人员</w:t>
      </w:r>
      <w:r>
        <w:rPr>
          <w:rFonts w:hint="eastAsia" w:ascii="Times New Roman" w:hAnsi="Times New Roman" w:eastAsia="方正仿宋_GBK" w:cs="Times New Roman"/>
          <w:color w:val="auto"/>
          <w:sz w:val="32"/>
          <w:szCs w:val="32"/>
          <w:shd w:val="clear" w:color="auto" w:fill="FFFFFF"/>
          <w:lang w:val="en-US" w:eastAsia="zh-CN"/>
        </w:rPr>
        <w:t>政策性增资</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w:t>
      </w:r>
      <w:r>
        <w:rPr>
          <w:rFonts w:hint="default" w:ascii="Times New Roman" w:hAnsi="Times New Roman" w:eastAsia="方正仿宋_GBK" w:cs="Times New Roman"/>
          <w:sz w:val="32"/>
          <w:szCs w:val="32"/>
        </w:rPr>
        <w:t>5.34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%，较年初预算数减少5.73万元，下降51.76%，主要原因是</w:t>
      </w:r>
      <w:r>
        <w:rPr>
          <w:rFonts w:hint="default" w:ascii="Times New Roman" w:hAnsi="Times New Roman" w:eastAsia="方正仿宋_GBK" w:cs="Times New Roman"/>
          <w:sz w:val="32"/>
          <w:szCs w:val="32"/>
          <w:shd w:val="clear" w:color="auto" w:fill="FFFFFF"/>
          <w:lang w:eastAsia="zh-CN"/>
        </w:rPr>
        <w:t>年中调减文体宣传专项</w:t>
      </w:r>
      <w:r>
        <w:rPr>
          <w:rFonts w:hint="default" w:ascii="Times New Roman" w:hAnsi="Times New Roman" w:eastAsia="方正仿宋_GBK" w:cs="Times New Roman"/>
          <w:sz w:val="32"/>
          <w:szCs w:val="32"/>
          <w:shd w:val="clear" w:color="auto" w:fill="FFFFFF"/>
          <w:lang w:val="en-US" w:eastAsia="zh-CN"/>
        </w:rPr>
        <w:t>0.99万元、调减人民武装专项4.74万元。</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rPr>
        <w:t>177.62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3.62</w:t>
      </w:r>
      <w:r>
        <w:rPr>
          <w:rFonts w:hint="default" w:ascii="Times New Roman" w:hAnsi="Times New Roman" w:eastAsia="方正仿宋_GBK" w:cs="Times New Roman"/>
          <w:sz w:val="32"/>
          <w:szCs w:val="32"/>
          <w:shd w:val="clear" w:color="auto" w:fill="FFFFFF"/>
        </w:rPr>
        <w:t>%，较年初预算数增加43.46万元，增长32.39%，主要原因是基层治理（平安及法治建设）</w:t>
      </w:r>
      <w:r>
        <w:rPr>
          <w:rFonts w:hint="default" w:ascii="Times New Roman" w:hAnsi="Times New Roman" w:eastAsia="方正仿宋_GBK" w:cs="Times New Roman"/>
          <w:sz w:val="32"/>
          <w:szCs w:val="32"/>
          <w:shd w:val="clear" w:color="auto" w:fill="FFFFFF"/>
          <w:lang w:eastAsia="zh-CN"/>
        </w:rPr>
        <w:t>上年结转</w:t>
      </w:r>
      <w:r>
        <w:rPr>
          <w:rFonts w:hint="default" w:ascii="Times New Roman" w:hAnsi="Times New Roman" w:eastAsia="方正仿宋_GBK" w:cs="Times New Roman"/>
          <w:sz w:val="32"/>
          <w:szCs w:val="32"/>
          <w:shd w:val="clear" w:color="auto" w:fill="FFFFFF"/>
          <w:lang w:val="en-US" w:eastAsia="zh-CN"/>
        </w:rPr>
        <w:t>50.71万元、年中调减临时用工人员经费7万元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239.87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4.89</w:t>
      </w:r>
      <w:r>
        <w:rPr>
          <w:rFonts w:hint="default" w:ascii="Times New Roman" w:hAnsi="Times New Roman" w:eastAsia="方正仿宋_GBK" w:cs="Times New Roman"/>
          <w:sz w:val="32"/>
          <w:szCs w:val="32"/>
          <w:shd w:val="clear" w:color="auto" w:fill="FFFFFF"/>
        </w:rPr>
        <w:t>%，较年初预算数增加25.22万元，增长11.75%，主要原因是</w:t>
      </w:r>
      <w:r>
        <w:rPr>
          <w:rFonts w:hint="eastAsia" w:ascii="Times New Roman" w:hAnsi="Times New Roman" w:eastAsia="方正仿宋_GBK" w:cs="Times New Roman"/>
          <w:sz w:val="32"/>
          <w:szCs w:val="32"/>
          <w:shd w:val="clear" w:color="auto" w:fill="FFFFFF"/>
          <w:lang w:eastAsia="zh-CN"/>
        </w:rPr>
        <w:t>年中</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color w:val="auto"/>
          <w:sz w:val="32"/>
          <w:szCs w:val="32"/>
          <w:shd w:val="clear" w:color="auto" w:fill="FFFFFF"/>
        </w:rPr>
        <w:t>2021-2022年度超额绩效</w:t>
      </w:r>
      <w:r>
        <w:rPr>
          <w:rFonts w:hint="default" w:ascii="Times New Roman" w:hAnsi="Times New Roman" w:eastAsia="方正仿宋_GBK" w:cs="Times New Roman"/>
          <w:color w:val="auto"/>
          <w:sz w:val="32"/>
          <w:szCs w:val="32"/>
          <w:shd w:val="clear" w:color="auto" w:fill="FFFFFF"/>
          <w:lang w:val="en-US" w:eastAsia="zh-CN"/>
        </w:rPr>
        <w:t>23.76万元、追加新进事业人员基本支出</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1917.22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39.05</w:t>
      </w:r>
      <w:r>
        <w:rPr>
          <w:rFonts w:hint="default" w:ascii="Times New Roman" w:hAnsi="Times New Roman" w:eastAsia="方正仿宋_GBK" w:cs="Times New Roman"/>
          <w:sz w:val="32"/>
          <w:szCs w:val="32"/>
          <w:shd w:val="clear" w:color="auto" w:fill="FFFFFF"/>
        </w:rPr>
        <w:t>%，较年初预算数增加152.07万元，增长8</w:t>
      </w:r>
      <w:r>
        <w:rPr>
          <w:rFonts w:hint="default" w:ascii="Times New Roman" w:hAnsi="Times New Roman" w:eastAsia="方正仿宋_GBK" w:cs="Times New Roman"/>
          <w:color w:val="auto"/>
          <w:sz w:val="32"/>
          <w:szCs w:val="32"/>
          <w:shd w:val="clear" w:color="auto" w:fill="FFFFFF"/>
        </w:rPr>
        <w:t>.62%，主要原因是</w:t>
      </w:r>
      <w:r>
        <w:rPr>
          <w:rFonts w:hint="default" w:ascii="Times New Roman" w:hAnsi="Times New Roman" w:eastAsia="方正仿宋_GBK" w:cs="Times New Roman"/>
          <w:color w:val="auto"/>
          <w:sz w:val="32"/>
          <w:szCs w:val="32"/>
          <w:shd w:val="clear" w:color="auto" w:fill="FFFFFF"/>
          <w:lang w:eastAsia="zh-CN"/>
        </w:rPr>
        <w:t>年中追加</w:t>
      </w:r>
      <w:r>
        <w:rPr>
          <w:rFonts w:hint="default" w:ascii="Times New Roman" w:hAnsi="Times New Roman" w:eastAsia="方正仿宋_GBK" w:cs="Times New Roman"/>
          <w:color w:val="auto"/>
          <w:sz w:val="32"/>
          <w:szCs w:val="32"/>
          <w:shd w:val="clear" w:color="auto" w:fill="FFFFFF"/>
          <w:lang w:val="en-US" w:eastAsia="zh-CN"/>
        </w:rPr>
        <w:t>2021-2022年度超额绩效95.93万元、困难群众救助中央补助资金（提前批）10.23万元、八桥镇公共服务中心双山分中心建设项目29.90万元、村、社区干部补贴标准调整19.67万元</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159.05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3.24</w:t>
      </w:r>
      <w:r>
        <w:rPr>
          <w:rFonts w:hint="default" w:ascii="Times New Roman" w:hAnsi="Times New Roman" w:eastAsia="方正仿宋_GBK" w:cs="Times New Roman"/>
          <w:sz w:val="32"/>
          <w:szCs w:val="32"/>
          <w:shd w:val="clear" w:color="auto" w:fill="FFFFFF"/>
        </w:rPr>
        <w:t>%，较年初预算数增加39.67万元，增长33.23%，主要原因是</w:t>
      </w:r>
      <w:r>
        <w:rPr>
          <w:rFonts w:hint="default" w:ascii="Times New Roman" w:hAnsi="Times New Roman" w:eastAsia="方正仿宋_GBK" w:cs="Times New Roman"/>
          <w:color w:val="auto"/>
          <w:sz w:val="32"/>
          <w:szCs w:val="32"/>
          <w:shd w:val="clear" w:color="auto" w:fill="FFFFFF"/>
          <w:lang w:eastAsia="zh-CN"/>
        </w:rPr>
        <w:t>年中追加疫情防控</w:t>
      </w:r>
      <w:r>
        <w:rPr>
          <w:rFonts w:hint="default" w:ascii="Times New Roman" w:hAnsi="Times New Roman" w:eastAsia="方正仿宋_GBK" w:cs="Times New Roman"/>
          <w:color w:val="auto"/>
          <w:sz w:val="32"/>
          <w:szCs w:val="32"/>
          <w:shd w:val="clear" w:color="auto" w:fill="FFFFFF"/>
          <w:lang w:val="en-US" w:eastAsia="zh-CN"/>
        </w:rPr>
        <w:t>50万元、调减人员经费10.98万元</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565.79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11.52</w:t>
      </w:r>
      <w:r>
        <w:rPr>
          <w:rFonts w:hint="default" w:ascii="Times New Roman" w:hAnsi="Times New Roman" w:eastAsia="方正仿宋_GBK" w:cs="Times New Roman"/>
          <w:sz w:val="32"/>
          <w:szCs w:val="32"/>
          <w:shd w:val="clear" w:color="auto" w:fill="FFFFFF"/>
        </w:rPr>
        <w:t>%，较年初预算数减少22.39万元，下降3.81%，主要原因是</w:t>
      </w:r>
      <w:r>
        <w:rPr>
          <w:rFonts w:hint="default" w:ascii="Times New Roman" w:hAnsi="Times New Roman" w:eastAsia="方正仿宋_GBK" w:cs="Times New Roman"/>
          <w:color w:val="auto"/>
          <w:sz w:val="32"/>
          <w:szCs w:val="32"/>
          <w:shd w:val="clear" w:color="auto" w:fill="FFFFFF"/>
          <w:lang w:eastAsia="zh-CN"/>
        </w:rPr>
        <w:t>年中调减市容秩序整治</w:t>
      </w:r>
      <w:r>
        <w:rPr>
          <w:rFonts w:hint="default" w:ascii="Times New Roman" w:hAnsi="Times New Roman" w:eastAsia="方正仿宋_GBK" w:cs="Times New Roman"/>
          <w:color w:val="auto"/>
          <w:sz w:val="32"/>
          <w:szCs w:val="32"/>
          <w:shd w:val="clear" w:color="auto" w:fill="FFFFFF"/>
          <w:lang w:val="en-US" w:eastAsia="zh-CN"/>
        </w:rPr>
        <w:t>38万元、年中追加“劳动者港湾”项目10万元、2021-2022年度超额绩效5.37万元。</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306.26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6.24</w:t>
      </w:r>
      <w:r>
        <w:rPr>
          <w:rFonts w:hint="default" w:ascii="Times New Roman" w:hAnsi="Times New Roman" w:eastAsia="方正仿宋_GBK" w:cs="Times New Roman"/>
          <w:sz w:val="32"/>
          <w:szCs w:val="32"/>
          <w:shd w:val="clear" w:color="auto" w:fill="FFFFFF"/>
        </w:rPr>
        <w:t>%，较年初预算数增加9.61万元，增长3.24%，主要原因是</w:t>
      </w:r>
      <w:r>
        <w:rPr>
          <w:rFonts w:hint="default" w:ascii="Times New Roman" w:hAnsi="Times New Roman" w:eastAsia="方正仿宋_GBK" w:cs="Times New Roman"/>
          <w:color w:val="auto"/>
          <w:sz w:val="32"/>
          <w:szCs w:val="32"/>
          <w:shd w:val="clear" w:color="auto" w:fill="FFFFFF"/>
          <w:lang w:eastAsia="zh-CN"/>
        </w:rPr>
        <w:t>年中追加村、社区干部补贴标准调整</w:t>
      </w:r>
      <w:r>
        <w:rPr>
          <w:rFonts w:hint="default" w:ascii="Times New Roman" w:hAnsi="Times New Roman" w:eastAsia="方正仿宋_GBK" w:cs="Times New Roman"/>
          <w:color w:val="auto"/>
          <w:sz w:val="32"/>
          <w:szCs w:val="32"/>
          <w:shd w:val="clear" w:color="auto" w:fill="FFFFFF"/>
          <w:lang w:val="en-US" w:eastAsia="zh-CN"/>
        </w:rPr>
        <w:t>15.53万元、八桥镇桥梓塘村撤村鞠世清、赖肃渝同志一次性关爱补助预算资金8.41万元、2021-2022年度超额绩效24.13万元、新进事业人员基本支出8.49万元、年终撤销村级建制工作经费剩余46.76万元未使用</w:t>
      </w:r>
      <w:r>
        <w:rPr>
          <w:rFonts w:hint="eastAsia" w:ascii="Times New Roman" w:hAnsi="Times New Roman" w:eastAsia="方正仿宋_GBK" w:cs="Times New Roman"/>
          <w:color w:val="auto"/>
          <w:sz w:val="32"/>
          <w:szCs w:val="32"/>
          <w:shd w:val="clear" w:color="auto" w:fill="FFFFFF"/>
          <w:lang w:val="en-US" w:eastAsia="zh-CN"/>
        </w:rPr>
        <w:t>，预算指标收回国库</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kinsoku/>
        <w:overflowPunct/>
        <w:topLinePunct w:val="0"/>
        <w:autoSpaceDN/>
        <w:bidi w:val="0"/>
        <w:adjustRightInd/>
        <w:spacing w:beforeAutospacing="0" w:afterAutospacing="0" w:line="360" w:lineRule="auto"/>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（9）</w:t>
      </w:r>
      <w:r>
        <w:rPr>
          <w:rFonts w:hint="default" w:ascii="Times New Roman" w:hAnsi="Times New Roman" w:eastAsia="方正仿宋_GBK" w:cs="Times New Roman"/>
          <w:sz w:val="32"/>
          <w:szCs w:val="32"/>
        </w:rPr>
        <w:t>住房保障支出74.08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1.51</w:t>
      </w:r>
      <w:r>
        <w:rPr>
          <w:rFonts w:hint="default" w:ascii="Times New Roman" w:hAnsi="Times New Roman" w:eastAsia="方正仿宋_GBK" w:cs="Times New Roman"/>
          <w:sz w:val="32"/>
          <w:szCs w:val="32"/>
          <w:shd w:val="clear" w:color="auto" w:fill="FFFFFF"/>
        </w:rPr>
        <w:t>%，较年初预算数减少30.29万元，下降29.02%，主要原因是</w:t>
      </w:r>
      <w:r>
        <w:rPr>
          <w:rFonts w:hint="default" w:ascii="Times New Roman" w:hAnsi="Times New Roman" w:eastAsia="方正仿宋_GBK" w:cs="Times New Roman"/>
          <w:sz w:val="32"/>
          <w:szCs w:val="32"/>
          <w:shd w:val="clear" w:color="auto" w:fill="FFFFFF"/>
          <w:lang w:eastAsia="zh-CN"/>
        </w:rPr>
        <w:t>在编人员</w:t>
      </w:r>
      <w:r>
        <w:rPr>
          <w:rFonts w:hint="default" w:ascii="Times New Roman" w:hAnsi="Times New Roman" w:eastAsia="方正仿宋_GBK" w:cs="Times New Roman"/>
          <w:color w:val="auto"/>
          <w:sz w:val="32"/>
          <w:szCs w:val="32"/>
          <w:shd w:val="clear" w:color="auto" w:fill="FFFFFF"/>
          <w:lang w:eastAsia="zh-CN"/>
        </w:rPr>
        <w:t>住房公积金</w:t>
      </w:r>
      <w:r>
        <w:rPr>
          <w:rFonts w:hint="eastAsia" w:ascii="Times New Roman" w:hAnsi="Times New Roman" w:eastAsia="方正仿宋_GBK" w:cs="Times New Roman"/>
          <w:color w:val="auto"/>
          <w:sz w:val="32"/>
          <w:szCs w:val="32"/>
          <w:shd w:val="clear" w:color="auto" w:fill="FFFFFF"/>
          <w:lang w:eastAsia="zh-CN"/>
        </w:rPr>
        <w:t>基数调整</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kinsoku/>
        <w:overflowPunct/>
        <w:topLinePunct w:val="0"/>
        <w:autoSpaceDN/>
        <w:bidi w:val="0"/>
        <w:adjustRightInd/>
        <w:spacing w:beforeAutospacing="0" w:afterAutospacing="0" w:line="360" w:lineRule="auto"/>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灾害防治及应急管理支出46.28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0.94</w:t>
      </w:r>
      <w:r>
        <w:rPr>
          <w:rFonts w:hint="default" w:ascii="Times New Roman" w:hAnsi="Times New Roman" w:eastAsia="方正仿宋_GBK" w:cs="Times New Roman"/>
          <w:sz w:val="32"/>
          <w:szCs w:val="32"/>
          <w:shd w:val="clear" w:color="auto" w:fill="FFFFFF"/>
        </w:rPr>
        <w:t>%，较年初预算数减少1.95万元，下降4.04%，主要原因是</w:t>
      </w:r>
      <w:r>
        <w:rPr>
          <w:rFonts w:hint="eastAsia" w:ascii="Times New Roman" w:hAnsi="Times New Roman" w:eastAsia="方正仿宋_GBK" w:cs="Times New Roman"/>
          <w:sz w:val="32"/>
          <w:szCs w:val="32"/>
          <w:shd w:val="clear" w:color="auto" w:fill="FFFFFF"/>
          <w:lang w:eastAsia="zh-CN"/>
        </w:rPr>
        <w:t>合同约定质保金于</w:t>
      </w:r>
      <w:r>
        <w:rPr>
          <w:rFonts w:hint="eastAsia" w:ascii="Times New Roman" w:hAnsi="Times New Roman" w:eastAsia="方正仿宋_GBK" w:cs="Times New Roman"/>
          <w:sz w:val="32"/>
          <w:szCs w:val="32"/>
          <w:shd w:val="clear" w:color="auto" w:fill="FFFFFF"/>
          <w:lang w:val="en-US" w:eastAsia="zh-CN"/>
        </w:rPr>
        <w:t>2024年支付，剩余预算指标收回国库。</w:t>
      </w:r>
    </w:p>
    <w:p>
      <w:pPr>
        <w:pStyle w:val="11"/>
        <w:keepNext w:val="0"/>
        <w:keepLines w:val="0"/>
        <w:pageBreakBefore w:val="0"/>
        <w:kinsoku/>
        <w:overflowPunct/>
        <w:topLinePunct w:val="0"/>
        <w:autoSpaceDE w:val="0"/>
        <w:autoSpaceDN/>
        <w:bidi w:val="0"/>
        <w:adjustRightInd/>
        <w:spacing w:beforeAutospacing="0" w:afterAutospacing="0" w:line="360" w:lineRule="auto"/>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（四）一般公共预算财政拨款基本支出决算情况说明</w:t>
      </w:r>
    </w:p>
    <w:p>
      <w:pPr>
        <w:pStyle w:val="16"/>
        <w:keepNext w:val="0"/>
        <w:keepLines w:val="0"/>
        <w:widowControl/>
        <w:suppressLineNumbers w:val="0"/>
        <w:autoSpaceDE w:val="0"/>
        <w:autoSpaceDN/>
        <w:spacing w:before="0" w:beforeAutospacing="0" w:after="157" w:afterLines="50" w:afterAutospacing="0" w:line="58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2268.26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1821.19</w:t>
      </w:r>
      <w:r>
        <w:rPr>
          <w:rFonts w:hint="default" w:ascii="Times New Roman" w:hAnsi="Times New Roman" w:eastAsia="方正仿宋_GBK" w:cs="Times New Roman"/>
          <w:sz w:val="32"/>
          <w:szCs w:val="32"/>
          <w:shd w:val="clear" w:color="auto" w:fill="FFFFFF"/>
        </w:rPr>
        <w:t>万元，较上年决算数增加263.73万元，增长16.93%，主要原因是</w:t>
      </w:r>
      <w:r>
        <w:rPr>
          <w:rFonts w:hint="eastAsia" w:ascii="Times New Roman" w:hAnsi="Times New Roman" w:eastAsia="方正仿宋_GBK" w:cs="Times New Roman"/>
          <w:color w:val="auto"/>
          <w:sz w:val="32"/>
          <w:szCs w:val="32"/>
          <w:shd w:val="clear" w:color="auto" w:fill="FFFFFF"/>
          <w:lang w:val="en-US" w:eastAsia="zh-CN"/>
        </w:rPr>
        <w:t>1.在职人员政策性增资。2.追加三名退休干部死亡抚恤金。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fill="FFFFFF"/>
        </w:rPr>
        <w:t>单位在编在册人员、退休人员工资福利、五险两金缴纳、医疗费用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447.07</w:t>
      </w:r>
      <w:r>
        <w:rPr>
          <w:rFonts w:hint="default" w:ascii="Times New Roman" w:hAnsi="Times New Roman" w:eastAsia="方正仿宋_GBK" w:cs="Times New Roman"/>
          <w:sz w:val="32"/>
          <w:szCs w:val="32"/>
          <w:shd w:val="clear" w:color="auto" w:fill="FFFFFF"/>
        </w:rPr>
        <w:t>万元，较上年决算数增加124.47万元，增长38.58%，主要原因是</w:t>
      </w:r>
      <w:r>
        <w:rPr>
          <w:rFonts w:hint="default" w:ascii="Times New Roman" w:hAnsi="Times New Roman" w:eastAsia="方正仿宋_GBK" w:cs="Times New Roman"/>
          <w:sz w:val="32"/>
          <w:szCs w:val="32"/>
          <w:shd w:val="clear" w:color="auto" w:fill="FFFFFF"/>
          <w:lang w:val="en-US" w:eastAsia="zh-CN"/>
        </w:rPr>
        <w:t>2022年公用经费以经济科目为统计口径、2023年以预算一体化系统实际支出为统计口径</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办公费、水费、电费、邮电费、差旅费、会议费、劳务费及公务用车运行维护费等日常公用经费。</w:t>
      </w:r>
    </w:p>
    <w:p>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outlineLvl w:val="9"/>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本部门2023年度无政府性基金预算财政拨款收支。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outlineLvl w:val="9"/>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本部门2023年度无国有资本经营预算财政拨款支出。</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kinsoku/>
        <w:overflowPunct/>
        <w:topLinePunct w:val="0"/>
        <w:autoSpaceDE w:val="0"/>
        <w:autoSpaceDN/>
        <w:bidi w:val="0"/>
        <w:adjustRightInd/>
        <w:spacing w:beforeAutospacing="0" w:afterAutospacing="0" w:line="360" w:lineRule="auto"/>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（一）“三公”经费支出总体情况说明</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7.46</w:t>
      </w:r>
      <w:r>
        <w:rPr>
          <w:rFonts w:hint="default" w:ascii="Times New Roman" w:hAnsi="Times New Roman" w:eastAsia="方正仿宋_GBK" w:cs="Times New Roman"/>
          <w:sz w:val="32"/>
          <w:szCs w:val="32"/>
          <w:shd w:val="clear" w:color="auto" w:fill="FFFFFF"/>
        </w:rPr>
        <w:t>万元，较年初预算数减少16.99万元，下降69.49%，主要原因是</w:t>
      </w:r>
      <w:r>
        <w:rPr>
          <w:rFonts w:hint="default" w:ascii="Times New Roman" w:hAnsi="Times New Roman" w:eastAsia="方正仿宋_GBK" w:cs="Times New Roman"/>
          <w:kern w:val="0"/>
          <w:sz w:val="32"/>
          <w:szCs w:val="32"/>
          <w:shd w:val="clear" w:fill="FFFFFF"/>
        </w:rPr>
        <w:t>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rPr>
        <w:t>较上年支出数减少25.79万元，下降77.56%，主要原因是</w:t>
      </w:r>
      <w:r>
        <w:rPr>
          <w:rFonts w:hint="default" w:ascii="Times New Roman" w:hAnsi="Times New Roman" w:eastAsia="方正仿宋_GBK" w:cs="Times New Roman"/>
          <w:kern w:val="0"/>
          <w:sz w:val="32"/>
          <w:szCs w:val="32"/>
          <w:shd w:val="clear" w:fill="FFFFFF"/>
        </w:rPr>
        <w:t>认真贯彻落实中央八项规定精神，按照只减不增的要求，从严控制三公经费。</w:t>
      </w:r>
    </w:p>
    <w:p>
      <w:pPr>
        <w:pStyle w:val="11"/>
        <w:keepNext w:val="0"/>
        <w:keepLines w:val="0"/>
        <w:pageBreakBefore w:val="0"/>
        <w:kinsoku/>
        <w:overflowPunct/>
        <w:topLinePunct w:val="0"/>
        <w:autoSpaceDE w:val="0"/>
        <w:autoSpaceDN/>
        <w:bidi w:val="0"/>
        <w:adjustRightInd/>
        <w:spacing w:beforeAutospacing="0" w:afterAutospacing="0" w:line="360" w:lineRule="auto"/>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（二）“三公”经费分项支出情况</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2023年度本单位因公出国（境）费用0.00万元，费用支出较年初预算数无增减，较上年支出数无增减。</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公务车购置费0.00万元，费用支出较年初预算数无增减，较上年支出数无增减。</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7.46</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fill="FFFFFF"/>
        </w:rPr>
        <w:t>机要文件交换、市内因公出行、财政业务检查等工作所需车辆的燃料费、维修费、过桥过路费、保险费等</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费用支出较年初预算数减少12.10万元，下降61.86%，主要原因是</w:t>
      </w:r>
      <w:r>
        <w:rPr>
          <w:rFonts w:hint="default" w:ascii="Times New Roman" w:hAnsi="Times New Roman" w:eastAsia="方正仿宋_GBK" w:cs="Times New Roman"/>
          <w:kern w:val="0"/>
          <w:sz w:val="32"/>
          <w:szCs w:val="32"/>
          <w:shd w:val="clear" w:fill="FFFFFF"/>
        </w:rPr>
        <w:t>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rPr>
        <w:t>较上年支出数减少10.72万元，下降58.97%，主要原因是</w:t>
      </w:r>
      <w:r>
        <w:rPr>
          <w:rFonts w:hint="default" w:ascii="Times New Roman" w:hAnsi="Times New Roman" w:eastAsia="方正仿宋_GBK" w:cs="Times New Roman"/>
          <w:kern w:val="0"/>
          <w:sz w:val="32"/>
          <w:szCs w:val="32"/>
          <w:shd w:val="clear" w:fill="FFFFFF"/>
        </w:rPr>
        <w:t>认真贯彻落实中央八项规定精神，按照只减不增的要求，从严控制三公经费。</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公务接待费0.00万元，费用支出较年初预算数无增减，较上年支出数无增减。</w:t>
      </w:r>
    </w:p>
    <w:p>
      <w:pPr>
        <w:pStyle w:val="11"/>
        <w:keepNext w:val="0"/>
        <w:keepLines w:val="0"/>
        <w:pageBreakBefore w:val="0"/>
        <w:kinsoku/>
        <w:overflowPunct/>
        <w:topLinePunct w:val="0"/>
        <w:autoSpaceDE w:val="0"/>
        <w:autoSpaceDN/>
        <w:bidi w:val="0"/>
        <w:adjustRightInd/>
        <w:spacing w:beforeAutospacing="0" w:afterAutospacing="0" w:line="360" w:lineRule="auto"/>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（三）“三公”经费实物量情况</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1.49</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kinsoku/>
        <w:overflowPunct/>
        <w:topLinePunct w:val="0"/>
        <w:autoSpaceDE w:val="0"/>
        <w:autoSpaceDN/>
        <w:bidi w:val="0"/>
        <w:adjustRightInd/>
        <w:spacing w:beforeAutospacing="0" w:afterAutospacing="0" w:line="360" w:lineRule="auto"/>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（一）财政拨款会议费和培训费情况说明</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0.86</w:t>
      </w:r>
      <w:r>
        <w:rPr>
          <w:rFonts w:hint="default" w:ascii="Times New Roman" w:hAnsi="Times New Roman" w:eastAsia="方正仿宋_GBK" w:cs="Times New Roman"/>
          <w:sz w:val="32"/>
          <w:szCs w:val="32"/>
          <w:shd w:val="clear" w:color="auto" w:fill="FFFFFF"/>
        </w:rPr>
        <w:t>万元，较上年决算数减少1.69万元，下降66.27%，主要原因是</w:t>
      </w:r>
      <w:r>
        <w:rPr>
          <w:rFonts w:hint="default" w:ascii="Times New Roman" w:hAnsi="Times New Roman" w:eastAsia="方正仿宋_GBK" w:cs="Times New Roman"/>
          <w:kern w:val="0"/>
          <w:sz w:val="32"/>
          <w:szCs w:val="32"/>
          <w:shd w:val="clear" w:fill="FFFFFF"/>
        </w:rPr>
        <w:t>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3.05</w:t>
      </w:r>
      <w:r>
        <w:rPr>
          <w:rFonts w:hint="default" w:ascii="Times New Roman" w:hAnsi="Times New Roman" w:eastAsia="方正仿宋_GBK" w:cs="Times New Roman"/>
          <w:sz w:val="32"/>
          <w:szCs w:val="32"/>
          <w:shd w:val="clear" w:color="auto" w:fill="FFFFFF"/>
        </w:rPr>
        <w:t>万元，较上年决算数减少2.55万元，下降45.54%，主要原因是</w:t>
      </w:r>
      <w:r>
        <w:rPr>
          <w:rFonts w:hint="default" w:ascii="Times New Roman" w:hAnsi="Times New Roman" w:eastAsia="方正仿宋_GBK" w:cs="Times New Roman"/>
          <w:kern w:val="0"/>
          <w:sz w:val="32"/>
          <w:szCs w:val="32"/>
          <w:shd w:val="clear" w:fill="FFFFFF"/>
        </w:rPr>
        <w:t>认真贯彻落实中央八项规定精神，按照只减不增的要求，从严控制三公经费。</w:t>
      </w:r>
    </w:p>
    <w:p>
      <w:pPr>
        <w:pStyle w:val="11"/>
        <w:keepNext w:val="0"/>
        <w:keepLines w:val="0"/>
        <w:pageBreakBefore w:val="0"/>
        <w:kinsoku/>
        <w:overflowPunct/>
        <w:topLinePunct w:val="0"/>
        <w:autoSpaceDE w:val="0"/>
        <w:autoSpaceDN/>
        <w:bidi w:val="0"/>
        <w:adjustRightInd/>
        <w:spacing w:beforeAutospacing="0" w:afterAutospacing="0" w:line="360" w:lineRule="auto"/>
        <w:ind w:left="0" w:leftChars="0" w:firstLine="643" w:firstLineChars="200"/>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（二）机关运行经费情况说明</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color w:val="FF0000"/>
          <w:sz w:val="32"/>
          <w:szCs w:val="32"/>
          <w:lang w:val="en-US"/>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260.74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shd w:val="clear" w:fill="FFFFFF"/>
        </w:rPr>
        <w:t>办公及印刷费、邮电费、差旅费、会议费、福利费、日常维护费、办公用房水电费、公务用车运行维护费等支出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机关运行经费较上年支出数减少61.43万元，下降19.07%，主要原因是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2023年八桥镇</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下属五个事业单位</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独立编制决算，因此下属事业单位公用经费未纳入机关运行经费统计口径。</w:t>
      </w:r>
    </w:p>
    <w:p>
      <w:pPr>
        <w:pStyle w:val="11"/>
        <w:keepNext w:val="0"/>
        <w:keepLines w:val="0"/>
        <w:pageBreakBefore w:val="0"/>
        <w:kinsoku/>
        <w:overflowPunct/>
        <w:topLinePunct w:val="0"/>
        <w:autoSpaceDE w:val="0"/>
        <w:autoSpaceDN/>
        <w:bidi w:val="0"/>
        <w:adjustRightInd/>
        <w:spacing w:beforeAutospacing="0" w:afterAutospacing="0" w:line="360" w:lineRule="auto"/>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（三）国有资产占用情况说明</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overflowPunct/>
        <w:topLinePunct w:val="0"/>
        <w:autoSpaceDE w:val="0"/>
        <w:autoSpaceDN/>
        <w:bidi w:val="0"/>
        <w:adjustRightInd/>
        <w:spacing w:beforeAutospacing="0" w:afterAutospacing="0" w:line="360" w:lineRule="auto"/>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（四）政府采购支出情况说明</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916.42</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4.70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911.73</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639.63万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69.80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391.10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42.68</w:t>
      </w:r>
      <w:r>
        <w:rPr>
          <w:rFonts w:hint="default" w:ascii="Times New Roman" w:hAnsi="Times New Roman" w:eastAsia="方正仿宋_GBK" w:cs="Times New Roman"/>
          <w:sz w:val="32"/>
          <w:szCs w:val="32"/>
          <w:shd w:val="clear" w:color="auto" w:fill="FFFFFF"/>
        </w:rPr>
        <w:t xml:space="preserve"> %。主要用于采购食堂食材配送服务</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办公用房搬迁</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办</w:t>
      </w:r>
      <w:r>
        <w:rPr>
          <w:rFonts w:hint="default" w:ascii="Times New Roman" w:hAnsi="Times New Roman" w:eastAsia="方正仿宋_GBK" w:cs="Times New Roman"/>
          <w:kern w:val="0"/>
          <w:sz w:val="32"/>
          <w:szCs w:val="32"/>
          <w:shd w:val="clear" w:fill="FFFFFF"/>
        </w:rPr>
        <w:t>公设备、办公家具等支出。</w:t>
      </w:r>
    </w:p>
    <w:p>
      <w:pPr>
        <w:pStyle w:val="6"/>
        <w:keepNext w:val="0"/>
        <w:keepLines w:val="0"/>
        <w:pageBreakBefore w:val="0"/>
        <w:numPr>
          <w:ilvl w:val="0"/>
          <w:numId w:val="1"/>
        </w:numPr>
        <w:shd w:val="clear" w:color="auto" w:fill="FFFFFF"/>
        <w:kinsoku/>
        <w:overflowPunct/>
        <w:topLinePunct w:val="0"/>
        <w:autoSpaceDN/>
        <w:bidi w:val="0"/>
        <w:adjustRightInd/>
        <w:spacing w:beforeAutospacing="0" w:afterAutospacing="0" w:line="360" w:lineRule="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keepNext w:val="0"/>
        <w:keepLines w:val="0"/>
        <w:pageBreakBefore w:val="0"/>
        <w:kinsoku/>
        <w:overflowPunct/>
        <w:topLinePunct w:val="0"/>
        <w:autoSpaceDE w:val="0"/>
        <w:autoSpaceDN/>
        <w:bidi w:val="0"/>
        <w:adjustRightInd/>
        <w:spacing w:beforeAutospacing="0" w:afterAutospacing="0" w:line="360" w:lineRule="auto"/>
        <w:ind w:firstLine="643"/>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（一）部门自评情况</w:t>
      </w:r>
    </w:p>
    <w:p>
      <w:pPr>
        <w:pStyle w:val="12"/>
        <w:keepNext w:val="0"/>
        <w:keepLines w:val="0"/>
        <w:pageBreakBefore w:val="0"/>
        <w:kinsoku/>
        <w:overflowPunct/>
        <w:topLinePunct w:val="0"/>
        <w:autoSpaceDE w:val="0"/>
        <w:autoSpaceDN/>
        <w:bidi w:val="0"/>
        <w:adjustRightInd/>
        <w:spacing w:beforeAutospacing="0" w:afterAutospacing="0" w:line="360" w:lineRule="auto"/>
        <w:ind w:firstLine="640"/>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仿宋_GBK" w:cs="Times New Roman"/>
          <w:sz w:val="32"/>
          <w:szCs w:val="32"/>
          <w:shd w:val="clear" w:color="auto" w:fill="FFFFFF"/>
        </w:rPr>
        <w:t>根据预算绩效管理要求，我单位对部门整体和</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2641.19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numPr>
          <w:ilvl w:val="0"/>
          <w:numId w:val="2"/>
        </w:numPr>
        <w:kinsoku/>
        <w:overflowPunct/>
        <w:topLinePunct w:val="0"/>
        <w:autoSpaceDE w:val="0"/>
        <w:autoSpaceDN/>
        <w:bidi w:val="0"/>
        <w:adjustRightInd/>
        <w:spacing w:before="0" w:beforeAutospacing="0" w:afterAutospacing="0" w:line="360" w:lineRule="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部门整体绩效自评表</w:t>
      </w:r>
    </w:p>
    <w:tbl>
      <w:tblPr>
        <w:tblStyle w:val="7"/>
        <w:tblW w:w="83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4"/>
        <w:gridCol w:w="671"/>
        <w:gridCol w:w="947"/>
        <w:gridCol w:w="946"/>
        <w:gridCol w:w="912"/>
        <w:gridCol w:w="497"/>
        <w:gridCol w:w="468"/>
        <w:gridCol w:w="995"/>
        <w:gridCol w:w="912"/>
        <w:gridCol w:w="619"/>
        <w:gridCol w:w="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8345" w:type="dxa"/>
            <w:gridSpan w:val="11"/>
            <w:shd w:val="clear" w:color="auto" w:fill="FFFFFF"/>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16"/>
                <w:szCs w:val="16"/>
                <w:u w:val="none"/>
              </w:rPr>
            </w:pPr>
            <w:r>
              <w:rPr>
                <w:rFonts w:hint="default" w:ascii="Times New Roman" w:hAnsi="Times New Roman" w:eastAsia="方正小标宋_GBK" w:cs="Times New Roman"/>
                <w:color w:val="000000"/>
                <w:lang w:val="en-US" w:eastAsia="zh-CN"/>
              </w:rPr>
              <w:t>部门（单位）整体支出绩效目标申报表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345" w:type="dxa"/>
            <w:gridSpan w:val="11"/>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预算年度</w:t>
            </w:r>
            <w:r>
              <w:rPr>
                <w:rFonts w:hint="eastAsia" w:ascii="Times New Roman" w:hAnsi="Times New Roman"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25" w:type="dxa"/>
            <w:gridSpan w:val="2"/>
            <w:tcBorders>
              <w:bottom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预算（单位）名称：</w:t>
            </w:r>
          </w:p>
        </w:tc>
        <w:tc>
          <w:tcPr>
            <w:tcW w:w="5677" w:type="dxa"/>
            <w:gridSpan w:val="7"/>
            <w:tcBorders>
              <w:bottom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158</w:t>
            </w:r>
            <w:r>
              <w:rPr>
                <w:rFonts w:hint="eastAsia" w:ascii="Times New Roman" w:hAnsi="Times New Roman"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重庆市大渡口区八桥镇人民政府</w:t>
            </w:r>
          </w:p>
        </w:tc>
        <w:tc>
          <w:tcPr>
            <w:tcW w:w="1543" w:type="dxa"/>
            <w:gridSpan w:val="2"/>
            <w:tcBorders>
              <w:bottom w:val="single" w:color="000000" w:sz="4" w:space="0"/>
            </w:tcBorders>
            <w:shd w:val="clear" w:color="auto" w:fill="FFFFFF"/>
            <w:vAlign w:val="center"/>
          </w:tcPr>
          <w:p>
            <w:pPr>
              <w:jc w:val="left"/>
              <w:rPr>
                <w:rFonts w:hint="default" w:ascii="Times New Roman" w:hAnsi="Times New Roman" w:eastAsia="宋体" w:cs="Times New Roman"/>
                <w:b/>
                <w:i w:val="0"/>
                <w:color w:val="FF0000"/>
                <w:sz w:val="16"/>
                <w:szCs w:val="16"/>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125"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总体资金情况（元）</w:t>
            </w:r>
          </w:p>
        </w:tc>
        <w:tc>
          <w:tcPr>
            <w:tcW w:w="947" w:type="dxa"/>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预算支出总额</w:t>
            </w:r>
          </w:p>
        </w:tc>
        <w:tc>
          <w:tcPr>
            <w:tcW w:w="2823" w:type="dxa"/>
            <w:gridSpan w:val="4"/>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基本支出</w:t>
            </w:r>
          </w:p>
        </w:tc>
        <w:tc>
          <w:tcPr>
            <w:tcW w:w="3450" w:type="dxa"/>
            <w:gridSpan w:val="4"/>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125" w:type="dxa"/>
            <w:gridSpan w:val="2"/>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6"/>
                <w:szCs w:val="16"/>
                <w:u w:val="none"/>
              </w:rPr>
            </w:pPr>
          </w:p>
        </w:tc>
        <w:tc>
          <w:tcPr>
            <w:tcW w:w="94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i w:val="0"/>
                <w:color w:val="000000"/>
                <w:sz w:val="16"/>
                <w:szCs w:val="16"/>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合计</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财政拨款</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专户资金</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合计</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财政拨款</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专户资金</w:t>
            </w:r>
          </w:p>
        </w:tc>
        <w:tc>
          <w:tcPr>
            <w:tcW w:w="92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单位资金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25" w:type="dxa"/>
            <w:gridSpan w:val="2"/>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6"/>
                <w:szCs w:val="16"/>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44802507.70 </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19459222.76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19459222.76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25343284.94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25343284.94 </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6"/>
                <w:szCs w:val="16"/>
                <w:u w:val="none"/>
              </w:rPr>
            </w:pPr>
          </w:p>
        </w:tc>
        <w:tc>
          <w:tcPr>
            <w:tcW w:w="924" w:type="dxa"/>
            <w:tcBorders>
              <w:top w:val="single" w:color="000000" w:sz="4" w:space="0"/>
              <w:left w:val="single" w:color="000000" w:sz="4" w:space="0"/>
              <w:bottom w:val="single" w:color="000000" w:sz="4" w:space="0"/>
            </w:tcBorders>
            <w:shd w:val="clear" w:color="auto" w:fill="auto"/>
            <w:vAlign w:val="center"/>
          </w:tcPr>
          <w:p>
            <w:pPr>
              <w:jc w:val="right"/>
              <w:rPr>
                <w:rFonts w:hint="default" w:ascii="Times New Roman" w:hAnsi="Times New Roman" w:eastAsia="宋体" w:cs="Times New Roman"/>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5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部</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门</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整</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体</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绩</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效</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情</w:t>
            </w:r>
            <w:r>
              <w:rPr>
                <w:rFonts w:hint="default" w:ascii="Times New Roman" w:hAnsi="Times New Roman" w:eastAsia="宋体" w:cs="Times New Roman"/>
                <w:b/>
                <w:i w:val="0"/>
                <w:color w:val="000000"/>
                <w:kern w:val="0"/>
                <w:sz w:val="16"/>
                <w:szCs w:val="16"/>
                <w:u w:val="none"/>
                <w:lang w:val="en-US" w:eastAsia="zh-CN" w:bidi="ar"/>
              </w:rPr>
              <w:br w:type="textWrapping"/>
            </w:r>
            <w:r>
              <w:rPr>
                <w:rFonts w:hint="default" w:ascii="Times New Roman" w:hAnsi="Times New Roman" w:eastAsia="宋体" w:cs="Times New Roman"/>
                <w:b/>
                <w:i w:val="0"/>
                <w:color w:val="000000"/>
                <w:kern w:val="0"/>
                <w:sz w:val="16"/>
                <w:szCs w:val="16"/>
                <w:u w:val="none"/>
                <w:lang w:val="en-US" w:eastAsia="zh-CN" w:bidi="ar"/>
              </w:rPr>
              <w:t>况</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整体绩效目标</w:t>
            </w:r>
          </w:p>
        </w:tc>
        <w:tc>
          <w:tcPr>
            <w:tcW w:w="7220" w:type="dxa"/>
            <w:gridSpan w:val="9"/>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一是抓住关键，攻坚克难，进一步服务重点板块建设；二是全力以赴，严防死守，确保疫情防控到位；三是强化管理，提升品质，进一步改善城乡生态环境；四是抓住根本，保障民生，进一步增强群众获得感；五是守住底线，综合施策，进一步维护社会安定和谐；六是夯实基础，注重创新，进一步开创党建工作新局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6"/>
                <w:szCs w:val="16"/>
                <w:u w:val="none"/>
              </w:rPr>
            </w:pPr>
          </w:p>
        </w:tc>
        <w:tc>
          <w:tcPr>
            <w:tcW w:w="7891" w:type="dxa"/>
            <w:gridSpan w:val="10"/>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16"/>
                <w:szCs w:val="16"/>
                <w:u w:val="none"/>
              </w:rPr>
            </w:pPr>
            <w:r>
              <w:rPr>
                <w:rFonts w:hint="default" w:ascii="Times New Roman" w:hAnsi="Times New Roman" w:eastAsia="微软雅黑" w:cs="Times New Roman"/>
                <w:b/>
                <w:i w:val="0"/>
                <w:color w:val="808080"/>
                <w:kern w:val="0"/>
                <w:sz w:val="16"/>
                <w:szCs w:val="16"/>
                <w:u w:val="none"/>
                <w:lang w:val="en-US" w:eastAsia="zh-CN" w:bidi="ar"/>
              </w:rPr>
              <w:t>年度绩效指标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6"/>
                <w:szCs w:val="16"/>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一级指标</w:t>
            </w: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二级指标</w:t>
            </w:r>
          </w:p>
        </w:tc>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 xml:space="preserve"> 三级指标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绩效指标性质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绩效指标值</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绩效度量单位</w:t>
            </w:r>
          </w:p>
        </w:tc>
        <w:tc>
          <w:tcPr>
            <w:tcW w:w="92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权重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6"/>
                <w:szCs w:val="16"/>
                <w:u w:val="none"/>
              </w:rPr>
            </w:pP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产出指标</w:t>
            </w:r>
          </w:p>
        </w:tc>
        <w:tc>
          <w:tcPr>
            <w:tcW w:w="18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部门预算按时公开率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92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6"/>
                <w:szCs w:val="16"/>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6"/>
                <w:szCs w:val="16"/>
                <w:u w:val="none"/>
              </w:rPr>
            </w:pPr>
          </w:p>
        </w:tc>
        <w:tc>
          <w:tcPr>
            <w:tcW w:w="18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6"/>
                <w:szCs w:val="16"/>
                <w:u w:val="none"/>
              </w:rPr>
            </w:pPr>
          </w:p>
        </w:tc>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民生实事建设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92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6"/>
                <w:szCs w:val="16"/>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6"/>
                <w:szCs w:val="16"/>
                <w:u w:val="none"/>
              </w:rPr>
            </w:pPr>
          </w:p>
        </w:tc>
        <w:tc>
          <w:tcPr>
            <w:tcW w:w="18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6"/>
                <w:szCs w:val="16"/>
                <w:u w:val="none"/>
              </w:rPr>
            </w:pPr>
          </w:p>
        </w:tc>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全年预算支出执行率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92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6"/>
                <w:szCs w:val="16"/>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6"/>
                <w:szCs w:val="16"/>
                <w:u w:val="none"/>
              </w:rPr>
            </w:pPr>
          </w:p>
        </w:tc>
        <w:tc>
          <w:tcPr>
            <w:tcW w:w="18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6"/>
                <w:szCs w:val="16"/>
                <w:u w:val="none"/>
              </w:rPr>
            </w:pPr>
          </w:p>
        </w:tc>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三季度预算执行进度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92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6"/>
                <w:szCs w:val="16"/>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6"/>
                <w:szCs w:val="16"/>
                <w:u w:val="none"/>
              </w:rPr>
            </w:pPr>
          </w:p>
        </w:tc>
        <w:tc>
          <w:tcPr>
            <w:tcW w:w="18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6"/>
                <w:szCs w:val="16"/>
                <w:u w:val="none"/>
              </w:rPr>
            </w:pPr>
          </w:p>
        </w:tc>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征地项目拆迁</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92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6"/>
                <w:szCs w:val="16"/>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6"/>
                <w:szCs w:val="16"/>
                <w:u w:val="none"/>
              </w:rPr>
            </w:pPr>
          </w:p>
        </w:tc>
        <w:tc>
          <w:tcPr>
            <w:tcW w:w="18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6"/>
                <w:szCs w:val="16"/>
                <w:u w:val="none"/>
              </w:rPr>
            </w:pPr>
          </w:p>
        </w:tc>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重点项目建设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92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5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6"/>
                <w:szCs w:val="16"/>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6"/>
                <w:szCs w:val="16"/>
                <w:u w:val="none"/>
              </w:rPr>
            </w:pPr>
          </w:p>
        </w:tc>
        <w:tc>
          <w:tcPr>
            <w:tcW w:w="94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946"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16"/>
                <w:szCs w:val="16"/>
                <w:u w:val="none"/>
              </w:rPr>
            </w:pPr>
          </w:p>
        </w:tc>
        <w:tc>
          <w:tcPr>
            <w:tcW w:w="1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辖区群众幸福感</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有所增加</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6"/>
                <w:szCs w:val="16"/>
                <w:u w:val="none"/>
              </w:rPr>
            </w:pPr>
          </w:p>
        </w:tc>
        <w:tc>
          <w:tcPr>
            <w:tcW w:w="92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454"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其他说明</w:t>
            </w:r>
          </w:p>
        </w:tc>
        <w:tc>
          <w:tcPr>
            <w:tcW w:w="7891" w:type="dxa"/>
            <w:gridSpan w:val="10"/>
            <w:tcBorders>
              <w:top w:val="single" w:color="000000" w:sz="4" w:space="0"/>
              <w:left w:val="single" w:color="000000" w:sz="4" w:space="0"/>
            </w:tcBorders>
            <w:shd w:val="clear" w:color="auto" w:fill="auto"/>
            <w:vAlign w:val="top"/>
          </w:tcPr>
          <w:p>
            <w:pPr>
              <w:jc w:val="left"/>
              <w:rPr>
                <w:rFonts w:hint="default" w:ascii="Times New Roman" w:hAnsi="Times New Roman" w:eastAsia="宋体" w:cs="Times New Roman"/>
                <w:i w:val="0"/>
                <w:color w:val="000000"/>
                <w:sz w:val="16"/>
                <w:szCs w:val="16"/>
                <w:u w:val="none"/>
              </w:rPr>
            </w:pPr>
          </w:p>
        </w:tc>
      </w:tr>
    </w:tbl>
    <w:p>
      <w:pPr>
        <w:pStyle w:val="12"/>
        <w:keepNext w:val="0"/>
        <w:keepLines w:val="0"/>
        <w:pageBreakBefore w:val="0"/>
        <w:numPr>
          <w:ilvl w:val="0"/>
          <w:numId w:val="2"/>
        </w:numPr>
        <w:kinsoku/>
        <w:overflowPunct/>
        <w:topLinePunct w:val="0"/>
        <w:autoSpaceDE w:val="0"/>
        <w:autoSpaceDN/>
        <w:bidi w:val="0"/>
        <w:adjustRightInd/>
        <w:spacing w:before="0" w:beforeAutospacing="0" w:afterAutospacing="0" w:line="360" w:lineRule="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项目支出绩效自评表（二级项目）</w:t>
      </w:r>
    </w:p>
    <w:tbl>
      <w:tblPr>
        <w:tblStyle w:val="7"/>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0"/>
        <w:gridCol w:w="869"/>
        <w:gridCol w:w="623"/>
        <w:gridCol w:w="904"/>
        <w:gridCol w:w="818"/>
        <w:gridCol w:w="819"/>
        <w:gridCol w:w="631"/>
        <w:gridCol w:w="682"/>
        <w:gridCol w:w="623"/>
        <w:gridCol w:w="624"/>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3"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000000"/>
                <w:sz w:val="20"/>
                <w:szCs w:val="20"/>
                <w:u w:val="none"/>
              </w:rPr>
            </w:pPr>
            <w:r>
              <w:rPr>
                <w:rFonts w:hint="default" w:ascii="Times New Roman" w:hAnsi="Times New Roman" w:eastAsia="方正小标宋_GBK" w:cs="Times New Roman"/>
                <w:color w:val="000000"/>
                <w:lang w:val="en-US" w:eastAsia="zh-CN"/>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项目名称：</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党建专项</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项目编码：</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50010422T000000097925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自评总分：</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val="0"/>
                <w:bCs/>
                <w:i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项目主管部门：</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158</w:t>
            </w:r>
            <w:r>
              <w:rPr>
                <w:rFonts w:hint="eastAsia" w:ascii="Times New Roman" w:hAnsi="Times New Roman" w:cs="Times New Roman"/>
                <w:b w:val="0"/>
                <w:bCs/>
                <w:i w:val="0"/>
                <w:color w:val="000000"/>
                <w:kern w:val="0"/>
                <w:sz w:val="15"/>
                <w:szCs w:val="15"/>
                <w:u w:val="none"/>
                <w:lang w:val="en-US" w:eastAsia="zh-CN" w:bidi="ar"/>
              </w:rPr>
              <w:t>－</w:t>
            </w:r>
            <w:r>
              <w:rPr>
                <w:rFonts w:hint="default" w:ascii="Times New Roman" w:hAnsi="Times New Roman" w:eastAsia="宋体" w:cs="Times New Roman"/>
                <w:b w:val="0"/>
                <w:bCs/>
                <w:i w:val="0"/>
                <w:color w:val="000000"/>
                <w:kern w:val="0"/>
                <w:sz w:val="15"/>
                <w:szCs w:val="15"/>
                <w:u w:val="none"/>
                <w:lang w:val="en-US" w:eastAsia="zh-CN" w:bidi="ar"/>
              </w:rPr>
              <w:t>重庆市大渡口区八桥镇人民政府</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财政归口处室：</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004</w:t>
            </w:r>
            <w:r>
              <w:rPr>
                <w:rFonts w:hint="eastAsia" w:ascii="Times New Roman" w:hAnsi="Times New Roman" w:cs="Times New Roman"/>
                <w:b w:val="0"/>
                <w:bCs/>
                <w:i w:val="0"/>
                <w:color w:val="000000"/>
                <w:kern w:val="0"/>
                <w:sz w:val="15"/>
                <w:szCs w:val="15"/>
                <w:u w:val="none"/>
                <w:lang w:val="en-US" w:eastAsia="zh-CN" w:bidi="ar"/>
              </w:rPr>
              <w:t>－</w:t>
            </w:r>
            <w:r>
              <w:rPr>
                <w:rFonts w:hint="default" w:ascii="Times New Roman" w:hAnsi="Times New Roman" w:eastAsia="宋体" w:cs="Times New Roman"/>
                <w:b w:val="0"/>
                <w:bCs/>
                <w:i w:val="0"/>
                <w:color w:val="000000"/>
                <w:kern w:val="0"/>
                <w:sz w:val="15"/>
                <w:szCs w:val="15"/>
                <w:u w:val="none"/>
                <w:lang w:val="en-US" w:eastAsia="zh-CN" w:bidi="ar"/>
              </w:rPr>
              <w:t>预算科</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部门联系人：</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童慧辉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联系电话：</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68922567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808080"/>
                <w:sz w:val="15"/>
                <w:szCs w:val="15"/>
                <w:u w:val="none"/>
              </w:rPr>
            </w:pPr>
            <w:r>
              <w:rPr>
                <w:rFonts w:hint="default" w:ascii="Times New Roman" w:hAnsi="Times New Roman" w:eastAsia="微软雅黑" w:cs="Times New Roman"/>
                <w:b w:val="0"/>
                <w:bCs/>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000000"/>
                <w:sz w:val="15"/>
                <w:szCs w:val="15"/>
                <w:u w:val="none"/>
              </w:rPr>
            </w:pP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年初预算数</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全年（调整）预算数</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全年执行数</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执行率权重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年度总金额</w:t>
            </w:r>
          </w:p>
        </w:tc>
        <w:tc>
          <w:tcPr>
            <w:tcW w:w="869"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623"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9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761,420.00 </w:t>
            </w:r>
          </w:p>
        </w:tc>
        <w:tc>
          <w:tcPr>
            <w:tcW w:w="818"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8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721,208.00 </w:t>
            </w:r>
          </w:p>
        </w:tc>
        <w:tc>
          <w:tcPr>
            <w:tcW w:w="631"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68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721,208.00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其中：财政拨款</w:t>
            </w:r>
          </w:p>
        </w:tc>
        <w:tc>
          <w:tcPr>
            <w:tcW w:w="869"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623"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9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761,420.00 </w:t>
            </w:r>
          </w:p>
        </w:tc>
        <w:tc>
          <w:tcPr>
            <w:tcW w:w="818"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8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721,208.00 </w:t>
            </w:r>
          </w:p>
        </w:tc>
        <w:tc>
          <w:tcPr>
            <w:tcW w:w="631"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68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721,208.00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一般公共预算</w:t>
            </w:r>
          </w:p>
        </w:tc>
        <w:tc>
          <w:tcPr>
            <w:tcW w:w="869"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623"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9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761,420.00 </w:t>
            </w:r>
          </w:p>
        </w:tc>
        <w:tc>
          <w:tcPr>
            <w:tcW w:w="818"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8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721,208.00 </w:t>
            </w:r>
          </w:p>
        </w:tc>
        <w:tc>
          <w:tcPr>
            <w:tcW w:w="631"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68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721,208.00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808080"/>
                <w:sz w:val="15"/>
                <w:szCs w:val="15"/>
                <w:u w:val="none"/>
              </w:rPr>
            </w:pPr>
            <w:r>
              <w:rPr>
                <w:rFonts w:hint="default" w:ascii="Times New Roman" w:hAnsi="Times New Roman" w:eastAsia="微软雅黑" w:cs="Times New Roman"/>
                <w:b w:val="0"/>
                <w:bCs/>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32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年初绩效目标</w:t>
            </w:r>
          </w:p>
        </w:tc>
        <w:tc>
          <w:tcPr>
            <w:tcW w:w="2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全年（调整）绩效目标</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3" w:hRule="atLeast"/>
        </w:trPr>
        <w:tc>
          <w:tcPr>
            <w:tcW w:w="32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全面宣传贯彻习近平新时代中国特色社会主义思想和</w:t>
            </w:r>
            <w:r>
              <w:rPr>
                <w:rFonts w:hint="eastAsia" w:ascii="Times New Roman" w:hAnsi="Times New Roman" w:cs="Times New Roman"/>
                <w:b w:val="0"/>
                <w:bCs/>
                <w:i w:val="0"/>
                <w:color w:val="000000"/>
                <w:kern w:val="0"/>
                <w:sz w:val="15"/>
                <w:szCs w:val="15"/>
                <w:u w:val="none"/>
                <w:lang w:val="en-US" w:eastAsia="zh-CN" w:bidi="ar"/>
              </w:rPr>
              <w:t>党的十九届五中全会精神</w:t>
            </w:r>
            <w:r>
              <w:rPr>
                <w:rFonts w:hint="default" w:ascii="Times New Roman" w:hAnsi="Times New Roman" w:eastAsia="宋体" w:cs="Times New Roman"/>
                <w:b w:val="0"/>
                <w:bCs/>
                <w:i w:val="0"/>
                <w:color w:val="000000"/>
                <w:kern w:val="0"/>
                <w:sz w:val="15"/>
                <w:szCs w:val="15"/>
                <w:u w:val="none"/>
                <w:lang w:val="en-US" w:eastAsia="zh-CN" w:bidi="ar"/>
              </w:rPr>
              <w:t>，以党史学习教育为载体，以严肃党内政治和强化党内监督为重点，落实全面从严治党要求。</w:t>
            </w:r>
          </w:p>
        </w:tc>
        <w:tc>
          <w:tcPr>
            <w:tcW w:w="2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1.开展妇联活动，慰问低收入妇女，保障相关群体的权益。</w:t>
            </w:r>
            <w:r>
              <w:rPr>
                <w:rFonts w:hint="default" w:ascii="Times New Roman" w:hAnsi="Times New Roman" w:eastAsia="宋体" w:cs="Times New Roman"/>
                <w:b w:val="0"/>
                <w:bCs/>
                <w:i w:val="0"/>
                <w:color w:val="000000"/>
                <w:kern w:val="0"/>
                <w:sz w:val="15"/>
                <w:szCs w:val="15"/>
                <w:u w:val="none"/>
                <w:lang w:val="en-US" w:eastAsia="zh-CN" w:bidi="ar"/>
              </w:rPr>
              <w:br w:type="textWrapping"/>
            </w:r>
            <w:r>
              <w:rPr>
                <w:rFonts w:hint="default" w:ascii="Times New Roman" w:hAnsi="Times New Roman" w:eastAsia="宋体" w:cs="Times New Roman"/>
                <w:b w:val="0"/>
                <w:bCs/>
                <w:i w:val="0"/>
                <w:color w:val="000000"/>
                <w:kern w:val="0"/>
                <w:sz w:val="15"/>
                <w:szCs w:val="15"/>
                <w:u w:val="none"/>
                <w:lang w:val="en-US" w:eastAsia="zh-CN" w:bidi="ar"/>
              </w:rPr>
              <w:t>2.检查农贸市场生产安全，减少安全事故发生。</w:t>
            </w:r>
            <w:r>
              <w:rPr>
                <w:rFonts w:hint="default" w:ascii="Times New Roman" w:hAnsi="Times New Roman" w:eastAsia="宋体" w:cs="Times New Roman"/>
                <w:b w:val="0"/>
                <w:bCs/>
                <w:i w:val="0"/>
                <w:color w:val="000000"/>
                <w:kern w:val="0"/>
                <w:sz w:val="15"/>
                <w:szCs w:val="15"/>
                <w:u w:val="none"/>
                <w:lang w:val="en-US" w:eastAsia="zh-CN" w:bidi="ar"/>
              </w:rPr>
              <w:br w:type="textWrapping"/>
            </w:r>
            <w:r>
              <w:rPr>
                <w:rFonts w:hint="default" w:ascii="Times New Roman" w:hAnsi="Times New Roman" w:eastAsia="宋体" w:cs="Times New Roman"/>
                <w:b w:val="0"/>
                <w:bCs/>
                <w:i w:val="0"/>
                <w:color w:val="000000"/>
                <w:kern w:val="0"/>
                <w:sz w:val="15"/>
                <w:szCs w:val="15"/>
                <w:u w:val="none"/>
                <w:lang w:val="en-US" w:eastAsia="zh-CN" w:bidi="ar"/>
              </w:rPr>
              <w:t>3.提升党建工作水平，改善党员干部作风。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808080"/>
                <w:sz w:val="15"/>
                <w:szCs w:val="15"/>
                <w:u w:val="none"/>
              </w:rPr>
            </w:pPr>
            <w:r>
              <w:rPr>
                <w:rFonts w:hint="default" w:ascii="Times New Roman" w:hAnsi="Times New Roman" w:eastAsia="微软雅黑" w:cs="Times New Roman"/>
                <w:b w:val="0"/>
                <w:bCs/>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指标名称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计量单位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指标性质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全年完成值</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偏离度（%）</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得分系数（%）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指标权重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是否核心指标</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参加妇女节活动人数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人</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60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82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36.67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实际参加活动人数为82人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检查农贸市场安全生产次数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次</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20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全年实际检查次数为6次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需划拨党费的村（社区）数量</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21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年底新增桥梓社区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低收入妇女慰问发放及时性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及时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村（社区）工作能力提升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提升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党建工作水平提高</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提高</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党员干部作风改善</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改善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统战知识知晓率提升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提升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村（社区）党组织作用发挥满意度</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85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85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bl>
    <w:p>
      <w:pPr>
        <w:pStyle w:val="12"/>
        <w:keepNext w:val="0"/>
        <w:keepLines w:val="0"/>
        <w:pageBreakBefore w:val="0"/>
        <w:numPr>
          <w:ilvl w:val="0"/>
          <w:numId w:val="2"/>
        </w:numPr>
        <w:kinsoku/>
        <w:overflowPunct/>
        <w:topLinePunct w:val="0"/>
        <w:autoSpaceDE w:val="0"/>
        <w:autoSpaceDN/>
        <w:bidi w:val="0"/>
        <w:adjustRightInd/>
        <w:spacing w:before="0" w:beforeAutospacing="0" w:afterAutospacing="0" w:line="360" w:lineRule="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项目支出绩效自评表（二级项目）</w:t>
      </w:r>
    </w:p>
    <w:tbl>
      <w:tblPr>
        <w:tblStyle w:val="7"/>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1"/>
        <w:gridCol w:w="751"/>
        <w:gridCol w:w="734"/>
        <w:gridCol w:w="766"/>
        <w:gridCol w:w="818"/>
        <w:gridCol w:w="819"/>
        <w:gridCol w:w="739"/>
        <w:gridCol w:w="751"/>
        <w:gridCol w:w="734"/>
        <w:gridCol w:w="734"/>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3"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000000"/>
                <w:sz w:val="24"/>
                <w:szCs w:val="24"/>
                <w:u w:val="none"/>
              </w:rPr>
            </w:pPr>
            <w:r>
              <w:rPr>
                <w:rFonts w:hint="default" w:ascii="Times New Roman" w:hAnsi="Times New Roman" w:eastAsia="方正小标宋_GBK" w:cs="Times New Roman"/>
                <w:color w:val="000000"/>
                <w:lang w:val="en-US" w:eastAsia="zh-CN"/>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项目名称：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文体宣传专项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项目编码：</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50010422T000000097944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自评总分：</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val="0"/>
                <w:bCs/>
                <w:i w:val="0"/>
                <w:color w:val="000000"/>
                <w:sz w:val="15"/>
                <w:szCs w:val="15"/>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项目主管部门：</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158</w:t>
            </w:r>
            <w:r>
              <w:rPr>
                <w:rFonts w:hint="eastAsia" w:ascii="Times New Roman" w:hAnsi="Times New Roman" w:cs="Times New Roman"/>
                <w:b w:val="0"/>
                <w:bCs/>
                <w:i w:val="0"/>
                <w:color w:val="000000"/>
                <w:kern w:val="0"/>
                <w:sz w:val="15"/>
                <w:szCs w:val="15"/>
                <w:u w:val="none"/>
                <w:lang w:val="en-US" w:eastAsia="zh-CN" w:bidi="ar"/>
              </w:rPr>
              <w:t>－</w:t>
            </w:r>
            <w:r>
              <w:rPr>
                <w:rFonts w:hint="default" w:ascii="Times New Roman" w:hAnsi="Times New Roman" w:eastAsia="宋体" w:cs="Times New Roman"/>
                <w:b w:val="0"/>
                <w:bCs/>
                <w:i w:val="0"/>
                <w:color w:val="000000"/>
                <w:kern w:val="0"/>
                <w:sz w:val="15"/>
                <w:szCs w:val="15"/>
                <w:u w:val="none"/>
                <w:lang w:val="en-US" w:eastAsia="zh-CN" w:bidi="ar"/>
              </w:rPr>
              <w:t>重庆市大渡口区八桥镇人民政府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财政归口处室：</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004</w:t>
            </w:r>
            <w:r>
              <w:rPr>
                <w:rFonts w:hint="eastAsia" w:ascii="Times New Roman" w:hAnsi="Times New Roman" w:cs="Times New Roman"/>
                <w:b w:val="0"/>
                <w:bCs/>
                <w:i w:val="0"/>
                <w:color w:val="000000"/>
                <w:kern w:val="0"/>
                <w:sz w:val="15"/>
                <w:szCs w:val="15"/>
                <w:u w:val="none"/>
                <w:lang w:val="en-US" w:eastAsia="zh-CN" w:bidi="ar"/>
              </w:rPr>
              <w:t>－</w:t>
            </w:r>
            <w:r>
              <w:rPr>
                <w:rFonts w:hint="default" w:ascii="Times New Roman" w:hAnsi="Times New Roman" w:eastAsia="宋体" w:cs="Times New Roman"/>
                <w:b w:val="0"/>
                <w:bCs/>
                <w:i w:val="0"/>
                <w:color w:val="000000"/>
                <w:kern w:val="0"/>
                <w:sz w:val="15"/>
                <w:szCs w:val="15"/>
                <w:u w:val="none"/>
                <w:lang w:val="en-US" w:eastAsia="zh-CN" w:bidi="ar"/>
              </w:rPr>
              <w:t>预算科</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部门联系人：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冉小平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联系电话：</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68928717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808080"/>
                <w:sz w:val="15"/>
                <w:szCs w:val="15"/>
                <w:u w:val="none"/>
              </w:rPr>
            </w:pPr>
            <w:r>
              <w:rPr>
                <w:rFonts w:hint="default" w:ascii="Times New Roman" w:hAnsi="Times New Roman" w:eastAsia="微软雅黑" w:cs="Times New Roman"/>
                <w:b w:val="0"/>
                <w:bCs/>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1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000000"/>
                <w:sz w:val="15"/>
                <w:szCs w:val="15"/>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年初预算数</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全年（调整）预算数</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全年执行数</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执行率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执行率权重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75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年度总金额</w:t>
            </w:r>
          </w:p>
        </w:tc>
        <w:tc>
          <w:tcPr>
            <w:tcW w:w="751"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34"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6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609,840.00 </w:t>
            </w:r>
          </w:p>
        </w:tc>
        <w:tc>
          <w:tcPr>
            <w:tcW w:w="818"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8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594,379.90 </w:t>
            </w:r>
          </w:p>
        </w:tc>
        <w:tc>
          <w:tcPr>
            <w:tcW w:w="739"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594,379.90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75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其中：财政拨款</w:t>
            </w:r>
          </w:p>
        </w:tc>
        <w:tc>
          <w:tcPr>
            <w:tcW w:w="751"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34"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6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609,840.00 </w:t>
            </w:r>
          </w:p>
        </w:tc>
        <w:tc>
          <w:tcPr>
            <w:tcW w:w="818"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8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594,379.90 </w:t>
            </w:r>
          </w:p>
        </w:tc>
        <w:tc>
          <w:tcPr>
            <w:tcW w:w="739"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594,379.90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75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一般公共预算</w:t>
            </w:r>
          </w:p>
        </w:tc>
        <w:tc>
          <w:tcPr>
            <w:tcW w:w="751"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34"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6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609,840.00 </w:t>
            </w:r>
          </w:p>
        </w:tc>
        <w:tc>
          <w:tcPr>
            <w:tcW w:w="818"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8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594,379.90 </w:t>
            </w:r>
          </w:p>
        </w:tc>
        <w:tc>
          <w:tcPr>
            <w:tcW w:w="739"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594,379.90 </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808080"/>
                <w:sz w:val="15"/>
                <w:szCs w:val="15"/>
                <w:u w:val="none"/>
              </w:rPr>
            </w:pPr>
            <w:r>
              <w:rPr>
                <w:rFonts w:hint="default" w:ascii="Times New Roman" w:hAnsi="Times New Roman" w:eastAsia="微软雅黑" w:cs="Times New Roman"/>
                <w:b w:val="0"/>
                <w:bCs/>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3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年初绩效目标</w:t>
            </w:r>
          </w:p>
        </w:tc>
        <w:tc>
          <w:tcPr>
            <w:tcW w:w="3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全年（调整）绩效目标</w:t>
            </w: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3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常态化开展宣传、文化、体育、精神文明建设，具体内容涉及党的方针政策、娱乐场所安全宣传，文化遗产保护、文化惠民活动、发展辖区文化体育事业、精神文明建设等活动</w:t>
            </w:r>
          </w:p>
        </w:tc>
        <w:tc>
          <w:tcPr>
            <w:tcW w:w="3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开展宣传、文化、体育、精神文明建设，发展辖区文化体育事业、精神文明建设等活动。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808080"/>
                <w:sz w:val="15"/>
                <w:szCs w:val="15"/>
                <w:u w:val="none"/>
              </w:rPr>
            </w:pPr>
            <w:r>
              <w:rPr>
                <w:rFonts w:hint="default" w:ascii="Times New Roman" w:hAnsi="Times New Roman" w:eastAsia="微软雅黑" w:cs="Times New Roman"/>
                <w:b w:val="0"/>
                <w:bCs/>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指标名称</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计量单位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指标性质</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全年完成值</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偏离度（%）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得分系数（%）</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指标权重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指标得分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是否核心指标</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开展普法宣传活动次数</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30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400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全年实际开展普法宣传30次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开展统计法宣传次数</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300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全年实际开展统计法宣传4次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全国群星奖比赛节目数量</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乡村文艺大赛次数</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文艺汇演及时性</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及时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五长制宣传及时性</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及时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活动权益保障</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提升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市容环境污染率降低</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降低</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群众满意度</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80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80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bl>
    <w:p>
      <w:pPr>
        <w:pStyle w:val="12"/>
        <w:keepNext w:val="0"/>
        <w:keepLines w:val="0"/>
        <w:pageBreakBefore w:val="0"/>
        <w:numPr>
          <w:ilvl w:val="0"/>
          <w:numId w:val="2"/>
        </w:numPr>
        <w:kinsoku/>
        <w:overflowPunct/>
        <w:topLinePunct w:val="0"/>
        <w:autoSpaceDE w:val="0"/>
        <w:autoSpaceDN/>
        <w:bidi w:val="0"/>
        <w:adjustRightInd/>
        <w:spacing w:before="0" w:beforeAutospacing="0" w:afterAutospacing="0" w:line="360" w:lineRule="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项目支出绩效自评表（二级项目）</w:t>
      </w:r>
    </w:p>
    <w:tbl>
      <w:tblPr>
        <w:tblStyle w:val="7"/>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745"/>
        <w:gridCol w:w="745"/>
        <w:gridCol w:w="749"/>
        <w:gridCol w:w="766"/>
        <w:gridCol w:w="766"/>
        <w:gridCol w:w="747"/>
        <w:gridCol w:w="750"/>
        <w:gridCol w:w="745"/>
        <w:gridCol w:w="745"/>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3"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000000"/>
                <w:sz w:val="22"/>
                <w:szCs w:val="22"/>
                <w:u w:val="none"/>
              </w:rPr>
            </w:pPr>
            <w:r>
              <w:rPr>
                <w:rFonts w:hint="default" w:ascii="Times New Roman" w:hAnsi="Times New Roman" w:eastAsia="方正小标宋_GBK" w:cs="Times New Roman"/>
                <w:color w:val="000000"/>
                <w:lang w:val="en-US" w:eastAsia="zh-CN"/>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项目名称：</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基本民生专项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项目编码：</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50010422T000000098129</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自评总分：</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val="0"/>
                <w:bCs/>
                <w:i w:val="0"/>
                <w:color w:val="000000"/>
                <w:sz w:val="15"/>
                <w:szCs w:val="15"/>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项目主管部门：</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158</w:t>
            </w:r>
            <w:r>
              <w:rPr>
                <w:rFonts w:hint="eastAsia" w:ascii="Times New Roman" w:hAnsi="Times New Roman" w:cs="Times New Roman"/>
                <w:b w:val="0"/>
                <w:bCs/>
                <w:i w:val="0"/>
                <w:color w:val="000000"/>
                <w:kern w:val="0"/>
                <w:sz w:val="15"/>
                <w:szCs w:val="15"/>
                <w:u w:val="none"/>
                <w:lang w:val="en-US" w:eastAsia="zh-CN" w:bidi="ar"/>
              </w:rPr>
              <w:t>－</w:t>
            </w:r>
            <w:r>
              <w:rPr>
                <w:rFonts w:hint="default" w:ascii="Times New Roman" w:hAnsi="Times New Roman" w:eastAsia="宋体" w:cs="Times New Roman"/>
                <w:b w:val="0"/>
                <w:bCs/>
                <w:i w:val="0"/>
                <w:color w:val="000000"/>
                <w:kern w:val="0"/>
                <w:sz w:val="15"/>
                <w:szCs w:val="15"/>
                <w:u w:val="none"/>
                <w:lang w:val="en-US" w:eastAsia="zh-CN" w:bidi="ar"/>
              </w:rPr>
              <w:t>重庆市大渡口区八桥镇人民政府</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财政归口处室：</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004</w:t>
            </w:r>
            <w:r>
              <w:rPr>
                <w:rFonts w:hint="eastAsia" w:ascii="Times New Roman" w:hAnsi="Times New Roman" w:cs="Times New Roman"/>
                <w:b w:val="0"/>
                <w:bCs/>
                <w:i w:val="0"/>
                <w:color w:val="000000"/>
                <w:kern w:val="0"/>
                <w:sz w:val="15"/>
                <w:szCs w:val="15"/>
                <w:u w:val="none"/>
                <w:lang w:val="en-US" w:eastAsia="zh-CN" w:bidi="ar"/>
              </w:rPr>
              <w:t>－</w:t>
            </w:r>
            <w:r>
              <w:rPr>
                <w:rFonts w:hint="default" w:ascii="Times New Roman" w:hAnsi="Times New Roman" w:eastAsia="宋体" w:cs="Times New Roman"/>
                <w:b w:val="0"/>
                <w:bCs/>
                <w:i w:val="0"/>
                <w:color w:val="000000"/>
                <w:kern w:val="0"/>
                <w:sz w:val="15"/>
                <w:szCs w:val="15"/>
                <w:u w:val="none"/>
                <w:lang w:val="en-US" w:eastAsia="zh-CN" w:bidi="ar"/>
              </w:rPr>
              <w:t>预算科</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部门联系人：</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范后</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联系电话：</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68915281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808080"/>
                <w:sz w:val="15"/>
                <w:szCs w:val="15"/>
                <w:u w:val="none"/>
              </w:rPr>
            </w:pPr>
            <w:r>
              <w:rPr>
                <w:rFonts w:hint="default" w:ascii="Times New Roman" w:hAnsi="Times New Roman" w:eastAsia="微软雅黑" w:cs="Times New Roman"/>
                <w:b w:val="0"/>
                <w:bCs/>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i w:val="0"/>
                <w:color w:val="000000"/>
                <w:sz w:val="15"/>
                <w:szCs w:val="15"/>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年初预算数</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全年（调整）预算数</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全年执行数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执行率</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执行率权重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6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年度总金额</w:t>
            </w:r>
          </w:p>
        </w:tc>
        <w:tc>
          <w:tcPr>
            <w:tcW w:w="745"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45"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625,892.00 </w:t>
            </w:r>
          </w:p>
        </w:tc>
        <w:tc>
          <w:tcPr>
            <w:tcW w:w="766"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6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560,942.72 </w:t>
            </w:r>
          </w:p>
        </w:tc>
        <w:tc>
          <w:tcPr>
            <w:tcW w:w="747"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560,942.72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6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其中：财政拨款</w:t>
            </w:r>
          </w:p>
        </w:tc>
        <w:tc>
          <w:tcPr>
            <w:tcW w:w="745"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45"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625,892.00 </w:t>
            </w:r>
          </w:p>
        </w:tc>
        <w:tc>
          <w:tcPr>
            <w:tcW w:w="766"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6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560,942.72 </w:t>
            </w:r>
          </w:p>
        </w:tc>
        <w:tc>
          <w:tcPr>
            <w:tcW w:w="747"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560,942.72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6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一般公共预算</w:t>
            </w:r>
          </w:p>
        </w:tc>
        <w:tc>
          <w:tcPr>
            <w:tcW w:w="745" w:type="dxa"/>
            <w:tcBorders>
              <w:top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45"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4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625,892.00 </w:t>
            </w:r>
          </w:p>
        </w:tc>
        <w:tc>
          <w:tcPr>
            <w:tcW w:w="766"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6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560,942.72 </w:t>
            </w:r>
          </w:p>
        </w:tc>
        <w:tc>
          <w:tcPr>
            <w:tcW w:w="747" w:type="dxa"/>
            <w:tcBorders>
              <w:top w:val="single" w:color="000000" w:sz="4" w:space="0"/>
              <w:left w:val="single" w:color="000000" w:sz="4" w:space="0"/>
              <w:bottom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 xml:space="preserve">560,942.72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i w:val="0"/>
                <w:color w:val="000000"/>
                <w:sz w:val="15"/>
                <w:szCs w:val="15"/>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808080"/>
                <w:sz w:val="15"/>
                <w:szCs w:val="15"/>
                <w:u w:val="none"/>
              </w:rPr>
            </w:pPr>
            <w:r>
              <w:rPr>
                <w:rFonts w:hint="default" w:ascii="Times New Roman" w:hAnsi="Times New Roman" w:eastAsia="微软雅黑" w:cs="Times New Roman"/>
                <w:b w:val="0"/>
                <w:bCs/>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2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年初绩效目标</w:t>
            </w:r>
          </w:p>
        </w:tc>
        <w:tc>
          <w:tcPr>
            <w:tcW w:w="3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全年（调整）绩效目标</w:t>
            </w: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trPr>
        <w:tc>
          <w:tcPr>
            <w:tcW w:w="2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1.按照相关文件精神，全面做好辖区清洁卫生和健康卫生服务工作，确保辖区健康卫生始终保持在国卫标准，全年不发生一例肇事肇祸事件和疾病传染疫情发生。</w:t>
            </w:r>
            <w:r>
              <w:rPr>
                <w:rFonts w:hint="default" w:ascii="Times New Roman" w:hAnsi="Times New Roman" w:eastAsia="宋体" w:cs="Times New Roman"/>
                <w:b w:val="0"/>
                <w:bCs/>
                <w:i w:val="0"/>
                <w:color w:val="000000"/>
                <w:kern w:val="0"/>
                <w:sz w:val="15"/>
                <w:szCs w:val="15"/>
                <w:u w:val="none"/>
                <w:lang w:val="en-US" w:eastAsia="zh-CN" w:bidi="ar"/>
              </w:rPr>
              <w:br w:type="textWrapping"/>
            </w:r>
            <w:r>
              <w:rPr>
                <w:rFonts w:hint="default" w:ascii="Times New Roman" w:hAnsi="Times New Roman" w:eastAsia="宋体" w:cs="Times New Roman"/>
                <w:b w:val="0"/>
                <w:bCs/>
                <w:i w:val="0"/>
                <w:color w:val="000000"/>
                <w:kern w:val="0"/>
                <w:sz w:val="15"/>
                <w:szCs w:val="15"/>
                <w:u w:val="none"/>
                <w:lang w:val="en-US" w:eastAsia="zh-CN" w:bidi="ar"/>
              </w:rPr>
              <w:t>2.加快推进和谐大渡口建设，弘扬中华民族敬老、养老、助老的传统美德，提高我区老年人的生活生命质量。</w:t>
            </w:r>
            <w:r>
              <w:rPr>
                <w:rFonts w:hint="default" w:ascii="Times New Roman" w:hAnsi="Times New Roman" w:eastAsia="宋体" w:cs="Times New Roman"/>
                <w:b w:val="0"/>
                <w:bCs/>
                <w:i w:val="0"/>
                <w:color w:val="000000"/>
                <w:kern w:val="0"/>
                <w:sz w:val="15"/>
                <w:szCs w:val="15"/>
                <w:u w:val="none"/>
                <w:lang w:val="en-US" w:eastAsia="zh-CN" w:bidi="ar"/>
              </w:rPr>
              <w:br w:type="textWrapping"/>
            </w:r>
            <w:r>
              <w:rPr>
                <w:rFonts w:hint="default" w:ascii="Times New Roman" w:hAnsi="Times New Roman" w:eastAsia="宋体" w:cs="Times New Roman"/>
                <w:b w:val="0"/>
                <w:bCs/>
                <w:i w:val="0"/>
                <w:color w:val="000000"/>
                <w:kern w:val="0"/>
                <w:sz w:val="15"/>
                <w:szCs w:val="15"/>
                <w:u w:val="none"/>
                <w:lang w:val="en-US" w:eastAsia="zh-CN" w:bidi="ar"/>
              </w:rPr>
              <w:t>3.开展退役军人就业创业扶持，优抚帮扶，开展常态化联系工作，全员走访慰问辖区退役军人。</w:t>
            </w:r>
            <w:r>
              <w:rPr>
                <w:rFonts w:hint="default" w:ascii="Times New Roman" w:hAnsi="Times New Roman" w:eastAsia="宋体" w:cs="Times New Roman"/>
                <w:b w:val="0"/>
                <w:bCs/>
                <w:i w:val="0"/>
                <w:color w:val="000000"/>
                <w:kern w:val="0"/>
                <w:sz w:val="15"/>
                <w:szCs w:val="15"/>
                <w:u w:val="none"/>
                <w:lang w:val="en-US" w:eastAsia="zh-CN" w:bidi="ar"/>
              </w:rPr>
              <w:br w:type="textWrapping"/>
            </w:r>
            <w:r>
              <w:rPr>
                <w:rFonts w:hint="default" w:ascii="Times New Roman" w:hAnsi="Times New Roman" w:eastAsia="宋体" w:cs="Times New Roman"/>
                <w:b w:val="0"/>
                <w:bCs/>
                <w:i w:val="0"/>
                <w:color w:val="000000"/>
                <w:kern w:val="0"/>
                <w:sz w:val="15"/>
                <w:szCs w:val="15"/>
                <w:u w:val="none"/>
                <w:lang w:val="en-US" w:eastAsia="zh-CN" w:bidi="ar"/>
              </w:rPr>
              <w:t>4.及时发现、收留、遣返流浪乞讨人员，确保其基本生活，维护社区和谐稳定；助力忠县巩固脱贫攻坚成果。</w:t>
            </w:r>
          </w:p>
        </w:tc>
        <w:tc>
          <w:tcPr>
            <w:tcW w:w="3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按时慰问了计生特殊家庭、烈属，发放了重精以奖代补补贴、无偿献血补贴，开展了国卫相关宣传，提高了镇辖区卫生服务水平。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val="0"/>
                <w:bCs/>
                <w:i w:val="0"/>
                <w:color w:val="808080"/>
                <w:sz w:val="15"/>
                <w:szCs w:val="15"/>
                <w:u w:val="none"/>
              </w:rPr>
            </w:pPr>
            <w:r>
              <w:rPr>
                <w:rFonts w:hint="default" w:ascii="Times New Roman" w:hAnsi="Times New Roman" w:eastAsia="微软雅黑" w:cs="Times New Roman"/>
                <w:b w:val="0"/>
                <w:bCs/>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指标名称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指标性质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全年完成值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偏离度（%）</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得分系数（%）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指标权重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指标得分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是否核心指标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慰问计生特殊家庭次数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次</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60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实际慰问次数为60次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慰问烈属人数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无偿献血人数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52.5</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实际无偿献血人数为122人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严重精神障碍以奖代补人数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22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无偿献血人均补贴标准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元</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500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339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32.2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实际无偿献血人均补贴标准为339元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卫生服务水平提高</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提高</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农村环境改善</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定性</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改善</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补贴对象满意度</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000000"/>
                <w:sz w:val="15"/>
                <w:szCs w:val="15"/>
                <w:u w:val="none"/>
              </w:rPr>
            </w:pPr>
            <w:r>
              <w:rPr>
                <w:rFonts w:hint="default" w:ascii="Times New Roman" w:hAnsi="Times New Roman" w:eastAsia="宋体" w:cs="Times New Roman"/>
                <w:b w:val="0"/>
                <w:bCs/>
                <w:i w:val="0"/>
                <w:color w:val="000000"/>
                <w:kern w:val="0"/>
                <w:sz w:val="15"/>
                <w:szCs w:val="15"/>
                <w:u w:val="none"/>
                <w:lang w:val="en-US" w:eastAsia="zh-CN" w:bidi="ar"/>
              </w:rPr>
              <w:t>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i w:val="0"/>
                <w:color w:val="000000"/>
                <w:sz w:val="15"/>
                <w:szCs w:val="15"/>
                <w:u w:val="none"/>
              </w:rPr>
            </w:pPr>
          </w:p>
        </w:tc>
      </w:tr>
    </w:tbl>
    <w:p>
      <w:pPr>
        <w:pStyle w:val="12"/>
        <w:keepNext w:val="0"/>
        <w:keepLines w:val="0"/>
        <w:pageBreakBefore w:val="0"/>
        <w:kinsoku/>
        <w:overflowPunct/>
        <w:topLinePunct w:val="0"/>
        <w:autoSpaceDN/>
        <w:bidi w:val="0"/>
        <w:adjustRightInd/>
        <w:spacing w:before="0" w:beforeAutospacing="0" w:afterAutospacing="0" w:line="360" w:lineRule="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default" w:ascii="Times New Roman" w:hAnsi="Times New Roman" w:eastAsia="方正仿宋_GBK" w:cs="Times New Roman"/>
          <w:sz w:val="32"/>
          <w:szCs w:val="32"/>
        </w:rPr>
        <w:fldChar w:fldCharType="end"/>
      </w:r>
    </w:p>
    <w:p>
      <w:pPr>
        <w:pStyle w:val="11"/>
        <w:keepNext w:val="0"/>
        <w:keepLines w:val="0"/>
        <w:pageBreakBefore w:val="0"/>
        <w:kinsoku/>
        <w:overflowPunct/>
        <w:topLinePunct w:val="0"/>
        <w:autoSpaceDE w:val="0"/>
        <w:autoSpaceDN/>
        <w:bidi w:val="0"/>
        <w:adjustRightInd/>
        <w:spacing w:beforeAutospacing="0" w:afterAutospacing="0" w:line="360" w:lineRule="auto"/>
        <w:ind w:left="0" w:leftChars="0" w:firstLine="0" w:firstLineChars="0"/>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1"/>
        <w:keepNext w:val="0"/>
        <w:keepLines w:val="0"/>
        <w:pageBreakBefore w:val="0"/>
        <w:numPr>
          <w:ilvl w:val="0"/>
          <w:numId w:val="0"/>
        </w:numPr>
        <w:kinsoku/>
        <w:overflowPunct/>
        <w:topLinePunct w:val="0"/>
        <w:autoSpaceDE w:val="0"/>
        <w:autoSpaceDN/>
        <w:bidi w:val="0"/>
        <w:adjustRightInd/>
        <w:spacing w:beforeAutospacing="0" w:afterAutospacing="0" w:line="360" w:lineRule="auto"/>
        <w:ind w:firstLine="640" w:firstLineChars="200"/>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11"/>
        <w:keepNext w:val="0"/>
        <w:keepLines w:val="0"/>
        <w:pageBreakBefore w:val="0"/>
        <w:kinsoku/>
        <w:overflowPunct/>
        <w:topLinePunct w:val="0"/>
        <w:autoSpaceDE w:val="0"/>
        <w:autoSpaceDN/>
        <w:bidi w:val="0"/>
        <w:adjustRightInd/>
        <w:spacing w:beforeAutospacing="0" w:afterAutospacing="0" w:line="360" w:lineRule="auto"/>
        <w:ind w:left="0" w:leftChars="0" w:firstLine="0" w:firstLineChars="0"/>
        <w:outlineLvl w:val="9"/>
        <w:rPr>
          <w:rFonts w:hint="default" w:ascii="Times New Roman" w:hAnsi="Times New Roman" w:eastAsia="楷体" w:cs="Times New Roman"/>
          <w:b/>
          <w:bCs/>
          <w:sz w:val="32"/>
          <w:szCs w:val="32"/>
          <w:shd w:val="clear" w:color="auto" w:fill="FFFFFF"/>
          <w:lang w:val="en-US" w:eastAsia="zh-CN"/>
        </w:rPr>
      </w:pPr>
      <w:r>
        <w:rPr>
          <w:rFonts w:hint="default" w:ascii="Times New Roman" w:hAnsi="Times New Roman" w:eastAsia="楷体" w:cs="Times New Roman"/>
          <w:b/>
          <w:bCs/>
          <w:sz w:val="32"/>
          <w:szCs w:val="32"/>
          <w:shd w:val="clear" w:color="auto" w:fill="FFFFFF"/>
        </w:rPr>
        <w:t>（</w:t>
      </w:r>
      <w:r>
        <w:rPr>
          <w:rFonts w:hint="default" w:ascii="Times New Roman" w:hAnsi="Times New Roman" w:eastAsia="楷体" w:cs="Times New Roman"/>
          <w:b/>
          <w:bCs/>
          <w:sz w:val="32"/>
          <w:szCs w:val="32"/>
          <w:shd w:val="clear" w:color="auto" w:fill="FFFFFF"/>
          <w:lang w:eastAsia="zh-CN"/>
        </w:rPr>
        <w:t>三</w:t>
      </w:r>
      <w:r>
        <w:rPr>
          <w:rFonts w:hint="default" w:ascii="Times New Roman" w:hAnsi="Times New Roman" w:eastAsia="楷体" w:cs="Times New Roman"/>
          <w:b/>
          <w:bCs/>
          <w:sz w:val="32"/>
          <w:szCs w:val="32"/>
          <w:shd w:val="clear" w:color="auto" w:fill="FFFFFF"/>
        </w:rPr>
        <w:t>）财政绩效评价情况</w:t>
      </w:r>
    </w:p>
    <w:p>
      <w:pPr>
        <w:pStyle w:val="11"/>
        <w:keepNext w:val="0"/>
        <w:keepLines w:val="0"/>
        <w:pageBreakBefore w:val="0"/>
        <w:numPr>
          <w:ilvl w:val="0"/>
          <w:numId w:val="0"/>
        </w:numPr>
        <w:kinsoku/>
        <w:overflowPunct/>
        <w:topLinePunct w:val="0"/>
        <w:autoSpaceDE w:val="0"/>
        <w:autoSpaceDN/>
        <w:bidi w:val="0"/>
        <w:adjustRightInd/>
        <w:spacing w:beforeAutospacing="0" w:afterAutospacing="0" w:line="360" w:lineRule="auto"/>
        <w:ind w:firstLine="640" w:firstLineChars="200"/>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区财政局未委托第三方对我单位开展绩效评价。</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lang w:bidi="ar"/>
        </w:rPr>
        <w:t> </w:t>
      </w:r>
      <w:r>
        <w:rPr>
          <w:rFonts w:hint="default" w:ascii="Times New Roman" w:hAnsi="Times New Roman" w:eastAsia="楷体" w:cs="Times New Roman"/>
          <w:b/>
          <w:bCs/>
          <w:sz w:val="32"/>
          <w:szCs w:val="32"/>
          <w:shd w:val="clear" w:color="auto" w:fill="FFFFFF"/>
          <w:lang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overflowPunct/>
        <w:topLinePunct w:val="0"/>
        <w:autoSpaceDN/>
        <w:bidi w:val="0"/>
        <w:adjustRightInd/>
        <w:spacing w:beforeAutospacing="0" w:afterAutospacing="0" w:line="360" w:lineRule="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6"/>
        <w:keepNext w:val="0"/>
        <w:keepLines w:val="0"/>
        <w:pageBreakBefore w:val="0"/>
        <w:kinsoku/>
        <w:overflowPunct/>
        <w:topLinePunct w:val="0"/>
        <w:autoSpaceDN/>
        <w:bidi w:val="0"/>
        <w:adjustRightInd/>
        <w:snapToGrid w:val="0"/>
        <w:spacing w:before="0" w:beforeAutospacing="0" w:after="0" w:afterAutospacing="0" w:line="360" w:lineRule="auto"/>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68917216</w:t>
      </w:r>
    </w:p>
    <w:p>
      <w:pPr>
        <w:pStyle w:val="11"/>
        <w:keepNext w:val="0"/>
        <w:keepLines w:val="0"/>
        <w:pageBreakBefore w:val="0"/>
        <w:kinsoku/>
        <w:overflowPunct/>
        <w:topLinePunct w:val="0"/>
        <w:autoSpaceDE w:val="0"/>
        <w:autoSpaceDN/>
        <w:bidi w:val="0"/>
        <w:adjustRightInd/>
        <w:spacing w:beforeAutospacing="0" w:afterAutospacing="0" w:line="360" w:lineRule="auto"/>
        <w:ind w:firstLine="0" w:firstLineChars="0"/>
        <w:rPr>
          <w:rStyle w:val="10"/>
          <w:rFonts w:hint="default" w:ascii="Times New Roman" w:hAnsi="Times New Roman" w:eastAsia="方正仿宋_GBK" w:cs="Times New Roman"/>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textAlignment w:val="bottom"/>
              <w:rPr>
                <w:rFonts w:hint="default" w:ascii="Times New Roman" w:hAnsi="Times New Roman" w:cs="Times New Roman"/>
                <w:color w:val="000000"/>
              </w:rPr>
            </w:pPr>
            <w:r>
              <w:rPr>
                <w:rFonts w:hint="default" w:ascii="Times New Roman" w:hAnsi="Times New Roman" w:cs="Times New Roman"/>
              </w:rPr>
              <w:t>公开部门：</w:t>
            </w:r>
            <w:r>
              <w:rPr>
                <w:rFonts w:hint="default" w:ascii="Times New Roman" w:hAnsi="Times New Roman" w:cs="Times New Roman"/>
                <w:u w:color="auto"/>
              </w:rPr>
              <w:t>重庆市大渡口区八桥镇人民政府</w:t>
            </w:r>
          </w:p>
        </w:tc>
        <w:tc>
          <w:tcPr>
            <w:tcW w:w="43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90"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1,417.93</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5.34</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177.62</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239.87</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1,917.22</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159.05</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565.79</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306.26</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46.28</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r>
    </w:tbl>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备注：1.本表反映部门本年度的总收支和年末结转结余情况。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r>
              <w:rPr>
                <w:rFonts w:hint="default" w:ascii="Times New Roman" w:hAnsi="Times New Roman" w:cs="Times New Roman"/>
              </w:rPr>
              <w:t>公开部门：</w:t>
            </w:r>
            <w:r>
              <w:rPr>
                <w:rFonts w:hint="default" w:ascii="Times New Roman" w:hAnsi="Times New Roman" w:cs="Times New Roman"/>
                <w:u w:color="auto"/>
              </w:rPr>
              <w:t>重庆市大渡口区八桥镇人民政府</w:t>
            </w:r>
          </w:p>
        </w:tc>
        <w:tc>
          <w:tcPr>
            <w:tcW w:w="24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4,909.45</w:t>
            </w:r>
            <w:r>
              <w:rPr>
                <w:rFonts w:hint="default" w:ascii="Times New Roman" w:hAnsi="Times New Roman" w:cs="Times New Roman"/>
                <w:b/>
                <w:color w:val="000000"/>
                <w:sz w:val="21"/>
                <w:u w:color="auto"/>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4,909.45</w:t>
            </w:r>
            <w:r>
              <w:rPr>
                <w:rFonts w:hint="default" w:ascii="Times New Roman" w:hAnsi="Times New Roman" w:cs="Times New Roman"/>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1,417.93</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1,417.93</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15.10</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15.10</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15.10</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15.10</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1,329.71</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1,329.71</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1,049.43</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1,049.43</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248.53</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248.53</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30.79</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30.79</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0.95</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0.95</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2.88</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2.88</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专项统计业务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2.88</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2.88</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纪检监察事务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1.80</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1.80</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其他纪检监察事务支出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1.80</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1.80</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群众团体事务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2.00</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2.00</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2012999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其他群众团体事务支出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2.00</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2.00</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统战事务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0.50</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0.50</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其他统战事务支出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0.50</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0.50</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65.94</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65.94</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2013602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65.94</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65.94</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20306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国防动员</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2030607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民兵</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5.34</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5.34</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177.62</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177.62</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1.16</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1.16</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2040604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基层司法业务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1.16</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1.16</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176.46</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176.46</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176.46</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176.46</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239.87</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239.87</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189.87</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189.87</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189.87</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189.87</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1,917.22</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1,917.22</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260.58</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260.58</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257.13</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257.13</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3.45</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3.45</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1,236.09</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1,236.09</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基层政权建设和社区治理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1,233.52</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1,233.52</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其他民政管理事务支出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2.58</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2.58</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282.21</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282.21</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141.58</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141.58</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70.79</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70.79</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69.85</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69.85</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65.44</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65.44</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65.44</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65.44</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4.58</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4.58</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儿童福利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1.99</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1.99</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老年福利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2.59</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2.59</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4.19</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4.19</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4.00</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4.00</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流浪乞讨人员救助支出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0.19</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0.19</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特困人员救助供养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4.05</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4.05</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城市特困人员救助供养支出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4.05</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4.05</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60.09</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60.09</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53.88</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53.88</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6.20</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6.20</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159.05</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159.05</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36.15</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36.15</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36.15</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36.15</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其他公共卫生支出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5.31</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5.31</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5.31</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5.31</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67.59</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67.59</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30.47</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30.47</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20.81</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20.81</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6.79</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6.79</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9.53</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9.53</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565.79</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565.79</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443.27</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443.27</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443.27</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443.27</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10.00</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10.00</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其他城乡社区公共设施支出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10.00</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10.00</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112.52</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112.52</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112.52</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112.52</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306.26</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306.26</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190.39</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190.39</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189.69</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189.69</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0.38</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0.38</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0.32</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0.32</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2.34</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2.34</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2130319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江河湖库水系综合整治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2.34</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2.34</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113.53</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113.53</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90.29</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90.29</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其他农村综合改革支出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23.24</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23.24</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46.28</w:t>
            </w:r>
            <w:r>
              <w:rPr>
                <w:rFonts w:hint="default" w:ascii="Times New Roman" w:hAnsi="Times New Roman" w:cs="Times New Roman"/>
                <w:color w:val="000000"/>
                <w:sz w:val="21"/>
                <w:u w:color="auto"/>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46.28</w:t>
            </w: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bl>
    <w:p>
      <w:pPr>
        <w:keepNext w:val="0"/>
        <w:keepLines w:val="0"/>
        <w:pageBreakBefore w:val="0"/>
        <w:kinsoku/>
        <w:overflowPunct/>
        <w:topLinePunct w:val="0"/>
        <w:autoSpaceDN/>
        <w:bidi w:val="0"/>
        <w:adjustRightInd/>
        <w:spacing w:beforeAutospacing="0" w:afterAutospacing="0" w:line="360" w:lineRule="auto"/>
        <w:ind w:left="630" w:hanging="630" w:hangingChars="3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备注：1.本表反映部门本年度取得的各项收入情况。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br w:type="textWrapping"/>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keepNext w:val="0"/>
        <w:keepLines w:val="0"/>
        <w:pageBreakBefore w:val="0"/>
        <w:kinsoku/>
        <w:overflowPunct/>
        <w:topLinePunct w:val="0"/>
        <w:autoSpaceDN/>
        <w:bidi w:val="0"/>
        <w:adjustRightInd/>
        <w:spacing w:beforeAutospacing="0" w:afterAutospacing="0" w:line="360" w:lineRule="auto"/>
        <w:ind w:left="630" w:hanging="630" w:hangingChars="300"/>
        <w:rPr>
          <w:rFonts w:hint="default" w:ascii="Times New Roman" w:hAnsi="Times New Roman" w:cs="Times New Roman"/>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u w:color="auto"/>
              </w:rPr>
              <w:t xml:space="preserve">重庆市大渡口区八桥镇人民政府 </w:t>
            </w: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4,909.45</w:t>
            </w:r>
            <w:r>
              <w:rPr>
                <w:rFonts w:hint="default" w:ascii="Times New Roman" w:hAnsi="Times New Roman" w:cs="Times New Roman"/>
                <w:b/>
                <w:color w:val="000000"/>
                <w:sz w:val="21"/>
                <w:u w:color="auto"/>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2,268.26</w:t>
            </w:r>
            <w:r>
              <w:rPr>
                <w:rFonts w:hint="default" w:ascii="Times New Roman" w:hAnsi="Times New Roman" w:cs="Times New Roman"/>
                <w:b/>
                <w:color w:val="000000"/>
                <w:sz w:val="21"/>
                <w:u w:color="auto"/>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2,641.19</w:t>
            </w:r>
            <w:r>
              <w:rPr>
                <w:rFonts w:hint="default" w:ascii="Times New Roman" w:hAnsi="Times New Roman" w:cs="Times New Roman"/>
                <w:b/>
                <w:color w:val="000000"/>
                <w:sz w:val="21"/>
                <w:u w:color="auto"/>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1,417.93</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1,050.38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367.55</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15.10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15.10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15.10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15.10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1,329.71</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1,050.38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279.33</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1,049.43</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1,049.43</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248.53</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248.53</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30.79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30.79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0.95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0.95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2.88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2.88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专项统计业务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2.88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2.88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纪检监察事务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其他纪检监察事务支出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群众团体事务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2.00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2.00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2012999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其他群众团体事务支出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统战事务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0.50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0.50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其他统战事务支出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0.50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0.50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65.94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65.94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2013602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65.94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65.94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20306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国防动员</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2030607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民兵</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177.62</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177.62</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1.16</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1.16</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2040604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基层司法业务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1.16</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1.16</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176.46</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176.46</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176.46</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176.46</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239.87</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184.95</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54.92</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189.87</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184.95</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4.92</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189.87</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184.95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4.92</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1,917.22</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658.66</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1,258.56</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260.58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257.13</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3.45</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257.13</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257.13</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3.45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3.45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1,236.09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1,236.09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基层政权建设和社区治理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1,233.52</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1,233.52</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其他民政管理事务支出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282.21</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282.21</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141.58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141.58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70.79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70.79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69.85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69.85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65.44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65.44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65.44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65.44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4.58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4.58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儿童福利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1.99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1.99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老年福利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2.59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4.19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4.19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流浪乞讨人员救助支出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0.19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0.19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特困人员救助供养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4.05</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4.05</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城市特困人员救助供养支出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4.05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4.05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60.09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53.88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6.20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53.88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53.88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6.20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6.20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159.05</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67.59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91.46</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36.15</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36.15</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36.15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36.15</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其他公共卫生支出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5.31</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5.31</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5.31</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5.31</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67.59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67.59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30.47</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30.47</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20.81</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20.81</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6.79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6.79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9.53</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9.53</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565.79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42.90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522.89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443.27</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42.90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400.37</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443.27</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42.90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400.37</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10.00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10.00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其他城乡社区公共设施支出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10.00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10.00</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112.52</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112.52</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112.52</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112.52</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306.26</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189.69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116.57</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190.39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189.69</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0.70</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189.69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189.69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0.38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0.38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0.32</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0.32</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2.34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2.34</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2130319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江河湖库水系综合整治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2.34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2.34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113.53</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113.53</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90.29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90.29</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其他农村综合改革支出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23.24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23.24</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46.28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46.28</w:t>
            </w: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u w:color="auto"/>
              </w:rPr>
              <w:t xml:space="preserve"> </w:t>
            </w:r>
          </w:p>
        </w:tc>
      </w:tr>
    </w:tbl>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备注：1.本表反映部门本年度各项支出情况。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u w:color="auto"/>
              </w:rPr>
              <w:t>重庆市大渡口区八桥镇人民政府</w:t>
            </w:r>
          </w:p>
        </w:tc>
        <w:tc>
          <w:tcPr>
            <w:tcW w:w="37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1,417.93</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1,417.93</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5.34</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5.34</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177.62</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177.62</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239.87</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239.87</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1,917.22</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1,917.22</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159.05</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159.05</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565.79</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565.79</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306.26</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306.26</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46.28</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46.28</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4,909.45</w:t>
            </w:r>
            <w:r>
              <w:rPr>
                <w:rFonts w:hint="default" w:ascii="Times New Roman" w:hAnsi="Times New Roman" w:cs="Times New Roman"/>
                <w:color w:val="000000"/>
                <w:sz w:val="21"/>
                <w:u w:color="auto"/>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bl>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u w:color="auto"/>
              </w:rPr>
              <w:t>重庆市大渡口区八桥镇人民政府</w:t>
            </w:r>
          </w:p>
        </w:tc>
        <w:tc>
          <w:tcPr>
            <w:tcW w:w="48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4,909.45</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2,268.26</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2,641.19</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1,417.93</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1,050.38</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367.55</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15.10</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15.10</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15.10</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15.10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1,329.71</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1,050.38</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279.33</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1,049.43</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1,049.43</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248.53</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248.53</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30.79</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30.79</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其他政府办公厅（室）及相关机构事务支出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0.95</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0.95</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2.88</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2.88</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专项统计业务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2.88</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2.88</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纪检监察事务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1.80</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1.80</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其他纪检监察事务支出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1.80</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1.80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20129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群众团体事务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2.00</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2.00</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2012999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其他群众团体事务支出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2.00</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2.00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统战事务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0.50</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0.50</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其他统战事务支出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0.50</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0.50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65.94</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65.94</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2013602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65.94</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65.94</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20306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国防动员</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5.34</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2030607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民兵</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5.34</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5.34</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177.62</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177.62</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1.16</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1.16</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2040604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基层司法业务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1.16</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1.16</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176.46</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176.46</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176.46</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176.46</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239.87</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184.95</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54.92</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189.87</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184.95</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4.92</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189.87</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184.95</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4.92</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1,917.22</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658.66</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1,258.56</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260.58</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257.13</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3.45</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257.13</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257.13</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3.45</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3.45</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1,236.09</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1,236.09</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基层政权建设和社区治理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1,233.52</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1,233.52</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其他民政管理事务支出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2.58</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2.58</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282.21</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282.21</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141.58</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141.58</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70.79</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70.79</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69.85</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69.85</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65.44</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65.44</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65.44</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65.44</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4.58</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4.58</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儿童福利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1.99</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1.99</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老年福利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2.59</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2.59</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4.19</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4.19</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4.00</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4.00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流浪乞讨人员救助支出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0.19</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0.19</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特困人员救助供养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4.05</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4.05</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城市特困人员救助供养支出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4.05</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4.05</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60.09</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53.88</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6.20</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53.88</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53.88</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6.20</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6.20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159.05</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67.59</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91.46</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36.15</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36.15</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36.15</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36.15</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50.00</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其他公共卫生支出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50.00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5.31</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5.31</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5.31</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5.31</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67.59</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67.59</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30.47</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30.47</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20.81</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20.81</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6.79</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6.79</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9.53</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9.53</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565.79</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42.90</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522.89</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443.27</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42.90</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400.37</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443.27</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42.90</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400.37</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10.00</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10.00</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其他城乡社区公共设施支出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10.00</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10.00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112.52</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112.52</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112.52</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112.52</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306.26</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189.69</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116.57</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190.39</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189.69</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0.70</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189.69</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189.69</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0.38</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0.38</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0.32</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0.32</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2.34</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2.34</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2130319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江河湖库水系综合整治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2.34</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2.34</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113.53</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113.53</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90.29</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90.29</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其他农村综合改革支出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23.24</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23.24</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74.08</w:t>
            </w:r>
            <w:r>
              <w:rPr>
                <w:rFonts w:hint="default" w:ascii="Times New Roman" w:hAnsi="Times New Roman" w:cs="Times New Roman"/>
                <w:b/>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46.28</w:t>
            </w:r>
            <w:r>
              <w:rPr>
                <w:rFonts w:hint="default" w:ascii="Times New Roman" w:hAnsi="Times New Roman" w:cs="Times New Roman"/>
                <w:b/>
                <w:color w:val="000000"/>
                <w:sz w:val="21"/>
                <w:u w:color="auto"/>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46.28</w:t>
            </w:r>
            <w:r>
              <w:rPr>
                <w:rFonts w:hint="default" w:ascii="Times New Roman" w:hAnsi="Times New Roman" w:cs="Times New Roman"/>
                <w:color w:val="000000"/>
                <w:sz w:val="21"/>
                <w:u w:color="auto"/>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u w:color="auto"/>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46.28</w:t>
            </w:r>
            <w:r>
              <w:rPr>
                <w:rFonts w:hint="default" w:ascii="Times New Roman" w:hAnsi="Times New Roman" w:cs="Times New Roman"/>
                <w:color w:val="000000"/>
                <w:sz w:val="21"/>
                <w:u w:color="auto"/>
              </w:rPr>
              <w:t xml:space="preserve"> </w:t>
            </w:r>
          </w:p>
        </w:tc>
      </w:tr>
    </w:tbl>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备注：1.本表反映部门本年度一般公共预算财政拨款支出情况。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keepNext w:val="0"/>
        <w:keepLines w:val="0"/>
        <w:pageBreakBefore w:val="0"/>
        <w:kinsoku/>
        <w:overflowPunct/>
        <w:topLinePunct w:val="0"/>
        <w:autoSpaceDN/>
        <w:bidi w:val="0"/>
        <w:adjustRightInd/>
        <w:spacing w:beforeAutospacing="0" w:afterAutospacing="0" w:line="360" w:lineRule="auto"/>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u w:color="auto"/>
              </w:rPr>
              <w:t>重庆市大渡口区八桥镇人民政府</w:t>
            </w:r>
          </w:p>
        </w:tc>
        <w:tc>
          <w:tcPr>
            <w:tcW w:w="28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1,663.84</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446.86</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0.21</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370.90</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224.99</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264.92</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0.21</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302.77</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352.10</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10.08</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141.58</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8.97</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70.79</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11.01</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54.11</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6.87</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74.08</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12.71</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13.01</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157.35</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0.35</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3.05</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65.44</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85.43</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10.22</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6.48</w:t>
            </w: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32.68</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11.50</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7.46</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38.32</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86.17</w:t>
            </w: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u w:color="auto"/>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1,821.19</w:t>
            </w:r>
            <w:r>
              <w:rPr>
                <w:rFonts w:hint="default" w:ascii="Times New Roman" w:hAnsi="Times New Roman" w:cs="Times New Roman"/>
                <w:color w:val="000000"/>
                <w:sz w:val="21"/>
                <w:u w:color="auto"/>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447.07</w:t>
            </w:r>
            <w:r>
              <w:rPr>
                <w:rFonts w:hint="default" w:ascii="Times New Roman" w:hAnsi="Times New Roman" w:cs="Times New Roman"/>
                <w:color w:val="000000"/>
                <w:sz w:val="21"/>
                <w:u w:color="auto"/>
              </w:rPr>
              <w:t xml:space="preserve"> </w:t>
            </w:r>
          </w:p>
        </w:tc>
      </w:tr>
    </w:tbl>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备注：1.本表反映部门本年度一般公共预算财政拨款基本支出明细情况。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u w:color="auto"/>
              </w:rPr>
              <w:t>重庆市大渡口区八桥镇人民政府</w:t>
            </w:r>
          </w:p>
        </w:tc>
        <w:tc>
          <w:tcPr>
            <w:tcW w:w="24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r>
    </w:tbl>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lang w:bidi="ar"/>
        </w:rPr>
        <w:t>备注：本表反映部门本年度政府性基金预算财政拨款收入支出及结转和结余情况。本部门无政府性基金收支，故本表无数据。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u w:color="auto"/>
              </w:rPr>
              <w:t>重庆市大渡口区八桥镇人民政府</w:t>
            </w:r>
          </w:p>
        </w:tc>
        <w:tc>
          <w:tcPr>
            <w:tcW w:w="47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40" w:lineRule="auto"/>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u w:color="auto"/>
              </w:rPr>
              <w:t xml:space="preserve"> </w:t>
            </w:r>
          </w:p>
        </w:tc>
      </w:tr>
    </w:tbl>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备注：本表反映部门本年度国有资本经营预算财政拨款支出情况。本部门无国有资本经营收支，故本表无数据。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textAlignment w:val="bottom"/>
              <w:rPr>
                <w:rFonts w:hint="default" w:ascii="Times New Roman" w:hAnsi="Times New Roman" w:cs="Times New Roman"/>
                <w:color w:val="000000"/>
                <w:sz w:val="22"/>
                <w:szCs w:val="22"/>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u w:color="auto"/>
              </w:rPr>
              <w:t>重庆市大渡口区八桥镇人民政府</w:t>
            </w:r>
          </w:p>
        </w:tc>
        <w:tc>
          <w:tcPr>
            <w:tcW w:w="38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center"/>
              <w:rPr>
                <w:rFonts w:hint="default" w:ascii="Times New Roman" w:hAnsi="Times New Roman" w:cs="Times New Roman"/>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260.74</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7.46</w:t>
            </w:r>
            <w:r>
              <w:rPr>
                <w:rFonts w:hint="default" w:ascii="Times New Roman" w:hAnsi="Times New Roman" w:cs="Times New Roman"/>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7.46</w:t>
            </w: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260.74</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7.46</w:t>
            </w:r>
            <w:r>
              <w:rPr>
                <w:rFonts w:hint="default" w:ascii="Times New Roman" w:hAnsi="Times New Roman" w:cs="Times New Roman"/>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7.46</w:t>
            </w: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5</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7.46</w:t>
            </w:r>
            <w:r>
              <w:rPr>
                <w:rFonts w:hint="default" w:ascii="Times New Roman" w:hAnsi="Times New Roman" w:cs="Times New Roman"/>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7.46</w:t>
            </w: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2</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3</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5</w:t>
            </w: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916.42</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4.70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911.73</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639.63</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391.10</w:t>
            </w:r>
            <w:r>
              <w:rPr>
                <w:rFonts w:hint="default" w:ascii="Times New Roman" w:hAnsi="Times New Roman" w:cs="Times New Roman"/>
                <w:color w:val="000000"/>
                <w:sz w:val="21"/>
                <w:u w:color="auto"/>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0.86</w:t>
            </w: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3.05</w:t>
            </w:r>
            <w:r>
              <w:rPr>
                <w:rFonts w:hint="default" w:ascii="Times New Roman" w:hAnsi="Times New Roman" w:cs="Times New Roman"/>
                <w:color w:val="000000"/>
                <w:sz w:val="21"/>
                <w:u w:color="auto"/>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auto"/>
              <w:rPr>
                <w:rFonts w:hint="default" w:ascii="Times New Roman" w:hAnsi="Times New Roman" w:cs="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auto"/>
              <w:jc w:val="right"/>
              <w:rPr>
                <w:rFonts w:hint="default" w:ascii="Times New Roman" w:hAnsi="Times New Roman" w:cs="Times New Roman"/>
                <w:color w:val="000000"/>
                <w:sz w:val="20"/>
                <w:szCs w:val="20"/>
              </w:rPr>
            </w:pPr>
          </w:p>
        </w:tc>
      </w:tr>
    </w:tbl>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color w:val="000000"/>
          <w:sz w:val="21"/>
          <w:szCs w:val="21"/>
          <w:lang w:bidi="ar"/>
        </w:rPr>
      </w:pP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color w:val="000000"/>
          <w:sz w:val="21"/>
          <w:szCs w:val="21"/>
          <w:lang w:bidi="ar"/>
        </w:rPr>
      </w:pP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color w:val="000000"/>
          <w:sz w:val="21"/>
          <w:szCs w:val="21"/>
          <w:lang w:bidi="ar"/>
        </w:rPr>
      </w:pP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color w:val="000000"/>
          <w:sz w:val="21"/>
          <w:szCs w:val="21"/>
          <w:lang w:bidi="ar"/>
        </w:rPr>
      </w:pP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color w:val="000000"/>
          <w:sz w:val="21"/>
          <w:szCs w:val="21"/>
          <w:lang w:bidi="ar"/>
        </w:rPr>
      </w:pP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color w:val="000000"/>
          <w:sz w:val="21"/>
          <w:szCs w:val="21"/>
          <w:lang w:bidi="ar"/>
        </w:rPr>
      </w:pP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color w:val="000000"/>
          <w:sz w:val="21"/>
          <w:szCs w:val="21"/>
          <w:lang w:bidi="ar"/>
        </w:rPr>
      </w:pPr>
    </w:p>
    <w:p>
      <w:pPr>
        <w:keepNext w:val="0"/>
        <w:keepLines w:val="0"/>
        <w:pageBreakBefore w:val="0"/>
        <w:kinsoku/>
        <w:overflowPunct/>
        <w:topLinePunct w:val="0"/>
        <w:autoSpaceDN/>
        <w:bidi w:val="0"/>
        <w:adjustRightInd/>
        <w:spacing w:beforeAutospacing="0" w:afterAutospacing="0" w:line="360" w:lineRule="auto"/>
        <w:rPr>
          <w:rFonts w:hint="default" w:ascii="Times New Roman" w:hAnsi="Times New Roman" w:cs="Times New Roman"/>
          <w:color w:val="000000"/>
          <w:sz w:val="21"/>
          <w:szCs w:val="21"/>
          <w:lang w:bidi="ar"/>
        </w:rPr>
      </w:pPr>
    </w:p>
    <w:p>
      <w:pPr>
        <w:pStyle w:val="11"/>
        <w:keepNext w:val="0"/>
        <w:keepLines w:val="0"/>
        <w:pageBreakBefore w:val="0"/>
        <w:kinsoku/>
        <w:overflowPunct/>
        <w:topLinePunct w:val="0"/>
        <w:autoSpaceDE w:val="0"/>
        <w:autoSpaceDN/>
        <w:bidi w:val="0"/>
        <w:adjustRightInd/>
        <w:spacing w:beforeAutospacing="0" w:afterAutospacing="0" w:line="360" w:lineRule="auto"/>
        <w:ind w:firstLine="0" w:firstLineChars="0"/>
        <w:rPr>
          <w:rFonts w:hint="default" w:ascii="Times New Roman" w:hAnsi="Times New Roman" w:cs="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6ED96AF6"/>
    <w:multiLevelType w:val="singleLevel"/>
    <w:tmpl w:val="6ED96AF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NDYxZTZiOTM0ODgwMGRhMDNmMzc3ODRkM2I4NjAifQ=="/>
  </w:docVars>
  <w:rsids>
    <w:rsidRoot w:val="00B03CCD"/>
    <w:rsid w:val="002B5023"/>
    <w:rsid w:val="002E5443"/>
    <w:rsid w:val="00550ABE"/>
    <w:rsid w:val="006A01EC"/>
    <w:rsid w:val="007B419D"/>
    <w:rsid w:val="007E3BB5"/>
    <w:rsid w:val="00891309"/>
    <w:rsid w:val="00971AF5"/>
    <w:rsid w:val="009B29E5"/>
    <w:rsid w:val="009B67B8"/>
    <w:rsid w:val="00B03CCD"/>
    <w:rsid w:val="00CD275F"/>
    <w:rsid w:val="00D90CD0"/>
    <w:rsid w:val="00DE2271"/>
    <w:rsid w:val="00E76362"/>
    <w:rsid w:val="00ED0CD8"/>
    <w:rsid w:val="00F73F90"/>
    <w:rsid w:val="01474EBF"/>
    <w:rsid w:val="01483449"/>
    <w:rsid w:val="01C130AE"/>
    <w:rsid w:val="01C1718E"/>
    <w:rsid w:val="01F3521E"/>
    <w:rsid w:val="02935D40"/>
    <w:rsid w:val="0328539C"/>
    <w:rsid w:val="03B87EA0"/>
    <w:rsid w:val="03E3214F"/>
    <w:rsid w:val="03E51019"/>
    <w:rsid w:val="044C50BA"/>
    <w:rsid w:val="0590573F"/>
    <w:rsid w:val="05BC6D49"/>
    <w:rsid w:val="05BF01D8"/>
    <w:rsid w:val="05EA5724"/>
    <w:rsid w:val="060105EF"/>
    <w:rsid w:val="060D1024"/>
    <w:rsid w:val="06120F31"/>
    <w:rsid w:val="06137079"/>
    <w:rsid w:val="06194FF1"/>
    <w:rsid w:val="06A2550B"/>
    <w:rsid w:val="06F80EE2"/>
    <w:rsid w:val="07001CCA"/>
    <w:rsid w:val="070027F3"/>
    <w:rsid w:val="075678DB"/>
    <w:rsid w:val="07697D31"/>
    <w:rsid w:val="079D7CC7"/>
    <w:rsid w:val="07BD2E73"/>
    <w:rsid w:val="08051BCA"/>
    <w:rsid w:val="081B727D"/>
    <w:rsid w:val="081F359C"/>
    <w:rsid w:val="08205430"/>
    <w:rsid w:val="083E003A"/>
    <w:rsid w:val="086C12F4"/>
    <w:rsid w:val="08BA052C"/>
    <w:rsid w:val="08C402EB"/>
    <w:rsid w:val="08DB07BA"/>
    <w:rsid w:val="08E224CA"/>
    <w:rsid w:val="09270FA9"/>
    <w:rsid w:val="09594501"/>
    <w:rsid w:val="0969353F"/>
    <w:rsid w:val="098305D0"/>
    <w:rsid w:val="09911E04"/>
    <w:rsid w:val="09D07BFA"/>
    <w:rsid w:val="09E95FDE"/>
    <w:rsid w:val="0A5C4B69"/>
    <w:rsid w:val="0A6D7EDB"/>
    <w:rsid w:val="0A86124A"/>
    <w:rsid w:val="0AA93A53"/>
    <w:rsid w:val="0AB54CC0"/>
    <w:rsid w:val="0B4A7A8A"/>
    <w:rsid w:val="0B8B3EF7"/>
    <w:rsid w:val="0B9335CE"/>
    <w:rsid w:val="0C7927C4"/>
    <w:rsid w:val="0C9B098C"/>
    <w:rsid w:val="0D117E9D"/>
    <w:rsid w:val="0D673E11"/>
    <w:rsid w:val="0D710C14"/>
    <w:rsid w:val="0D86756A"/>
    <w:rsid w:val="0DDA54E4"/>
    <w:rsid w:val="0E0B08EF"/>
    <w:rsid w:val="0E0D17FF"/>
    <w:rsid w:val="0E130CAA"/>
    <w:rsid w:val="0E3A5F83"/>
    <w:rsid w:val="0E753E34"/>
    <w:rsid w:val="0E9962BF"/>
    <w:rsid w:val="0EC56BBB"/>
    <w:rsid w:val="0EDE3A04"/>
    <w:rsid w:val="0EE664F4"/>
    <w:rsid w:val="0F836721"/>
    <w:rsid w:val="0FA03467"/>
    <w:rsid w:val="0FA25D96"/>
    <w:rsid w:val="0FB33AE9"/>
    <w:rsid w:val="10265F9B"/>
    <w:rsid w:val="104B091B"/>
    <w:rsid w:val="107B59E5"/>
    <w:rsid w:val="10EC0126"/>
    <w:rsid w:val="10F70B9A"/>
    <w:rsid w:val="111445C7"/>
    <w:rsid w:val="114278C6"/>
    <w:rsid w:val="1158083A"/>
    <w:rsid w:val="115D4462"/>
    <w:rsid w:val="11643A4B"/>
    <w:rsid w:val="11ED0F98"/>
    <w:rsid w:val="11F03528"/>
    <w:rsid w:val="12335559"/>
    <w:rsid w:val="12407AA9"/>
    <w:rsid w:val="12991C5D"/>
    <w:rsid w:val="12C921C4"/>
    <w:rsid w:val="12FE7EC7"/>
    <w:rsid w:val="13871C70"/>
    <w:rsid w:val="13A71CB4"/>
    <w:rsid w:val="13AF1D43"/>
    <w:rsid w:val="13CE1647"/>
    <w:rsid w:val="13FD55AB"/>
    <w:rsid w:val="140175DC"/>
    <w:rsid w:val="14200702"/>
    <w:rsid w:val="14983A03"/>
    <w:rsid w:val="14CA11BF"/>
    <w:rsid w:val="152062F6"/>
    <w:rsid w:val="15316332"/>
    <w:rsid w:val="158367CC"/>
    <w:rsid w:val="15A44D56"/>
    <w:rsid w:val="15A765F4"/>
    <w:rsid w:val="16017D76"/>
    <w:rsid w:val="163A6CEE"/>
    <w:rsid w:val="16636ACE"/>
    <w:rsid w:val="16A729E0"/>
    <w:rsid w:val="16D43CD5"/>
    <w:rsid w:val="16D65170"/>
    <w:rsid w:val="173708E3"/>
    <w:rsid w:val="17C374FC"/>
    <w:rsid w:val="17C425DA"/>
    <w:rsid w:val="17CC4768"/>
    <w:rsid w:val="189079DC"/>
    <w:rsid w:val="189B0D0B"/>
    <w:rsid w:val="18B43F7C"/>
    <w:rsid w:val="18BE77C6"/>
    <w:rsid w:val="194A1770"/>
    <w:rsid w:val="19B906A4"/>
    <w:rsid w:val="19B94B48"/>
    <w:rsid w:val="19D379B8"/>
    <w:rsid w:val="19DC6EA7"/>
    <w:rsid w:val="1A676D71"/>
    <w:rsid w:val="1A6D5EAA"/>
    <w:rsid w:val="1A992C8B"/>
    <w:rsid w:val="1AB15E2F"/>
    <w:rsid w:val="1AE721B9"/>
    <w:rsid w:val="1AE8166C"/>
    <w:rsid w:val="1AEA11E2"/>
    <w:rsid w:val="1B2D5B58"/>
    <w:rsid w:val="1B630602"/>
    <w:rsid w:val="1B6E218B"/>
    <w:rsid w:val="1B6F15B6"/>
    <w:rsid w:val="1B8C3D60"/>
    <w:rsid w:val="1BAA2EDC"/>
    <w:rsid w:val="1BDA18F1"/>
    <w:rsid w:val="1C53564A"/>
    <w:rsid w:val="1C5C0973"/>
    <w:rsid w:val="1CA55E64"/>
    <w:rsid w:val="1CAF397B"/>
    <w:rsid w:val="1CF9049A"/>
    <w:rsid w:val="1D014A01"/>
    <w:rsid w:val="1D022362"/>
    <w:rsid w:val="1D1226AB"/>
    <w:rsid w:val="1D1B04B0"/>
    <w:rsid w:val="1D994A74"/>
    <w:rsid w:val="1DBD6767"/>
    <w:rsid w:val="1DC52125"/>
    <w:rsid w:val="1DD26311"/>
    <w:rsid w:val="1E374ACB"/>
    <w:rsid w:val="1E7B0630"/>
    <w:rsid w:val="1ECF0A66"/>
    <w:rsid w:val="1EF67CA4"/>
    <w:rsid w:val="1F020D3A"/>
    <w:rsid w:val="1F2C5189"/>
    <w:rsid w:val="1F4B0B02"/>
    <w:rsid w:val="1F533DAE"/>
    <w:rsid w:val="1FBB35CD"/>
    <w:rsid w:val="1FCD26AF"/>
    <w:rsid w:val="1FCE64AC"/>
    <w:rsid w:val="20017EA4"/>
    <w:rsid w:val="20642787"/>
    <w:rsid w:val="21556F04"/>
    <w:rsid w:val="21B5778A"/>
    <w:rsid w:val="21B67C53"/>
    <w:rsid w:val="21D40771"/>
    <w:rsid w:val="21F343A5"/>
    <w:rsid w:val="22403BD3"/>
    <w:rsid w:val="22BF4EB4"/>
    <w:rsid w:val="23173D54"/>
    <w:rsid w:val="2396073D"/>
    <w:rsid w:val="23B5012E"/>
    <w:rsid w:val="244F2331"/>
    <w:rsid w:val="246B2C69"/>
    <w:rsid w:val="24903B78"/>
    <w:rsid w:val="24B92327"/>
    <w:rsid w:val="24C14514"/>
    <w:rsid w:val="25067426"/>
    <w:rsid w:val="2533755C"/>
    <w:rsid w:val="254B6F9C"/>
    <w:rsid w:val="25791755"/>
    <w:rsid w:val="26396DF4"/>
    <w:rsid w:val="268D6311"/>
    <w:rsid w:val="26D55FEB"/>
    <w:rsid w:val="27167136"/>
    <w:rsid w:val="27B23302"/>
    <w:rsid w:val="27F60AF5"/>
    <w:rsid w:val="28294B3A"/>
    <w:rsid w:val="288F3D56"/>
    <w:rsid w:val="28E80F01"/>
    <w:rsid w:val="29310A5F"/>
    <w:rsid w:val="29454F27"/>
    <w:rsid w:val="294D7E66"/>
    <w:rsid w:val="29C37A35"/>
    <w:rsid w:val="29D15821"/>
    <w:rsid w:val="2A076083"/>
    <w:rsid w:val="2A73162E"/>
    <w:rsid w:val="2AC60ADD"/>
    <w:rsid w:val="2ACF7757"/>
    <w:rsid w:val="2B167953"/>
    <w:rsid w:val="2B200583"/>
    <w:rsid w:val="2B610A74"/>
    <w:rsid w:val="2B7312F8"/>
    <w:rsid w:val="2B78018E"/>
    <w:rsid w:val="2B8209DE"/>
    <w:rsid w:val="2B8A793F"/>
    <w:rsid w:val="2BDF1989"/>
    <w:rsid w:val="2C6762A3"/>
    <w:rsid w:val="2CBA0B4F"/>
    <w:rsid w:val="2CE51C0C"/>
    <w:rsid w:val="2D0D4475"/>
    <w:rsid w:val="2D51573C"/>
    <w:rsid w:val="2D7074BC"/>
    <w:rsid w:val="2DCD42C6"/>
    <w:rsid w:val="2E393745"/>
    <w:rsid w:val="2E9E6C41"/>
    <w:rsid w:val="2EBF7B3E"/>
    <w:rsid w:val="2EE87C71"/>
    <w:rsid w:val="2F0174FF"/>
    <w:rsid w:val="2F220194"/>
    <w:rsid w:val="2FCA4B37"/>
    <w:rsid w:val="2FE029D7"/>
    <w:rsid w:val="2FF06E00"/>
    <w:rsid w:val="30461983"/>
    <w:rsid w:val="30562E26"/>
    <w:rsid w:val="30586FEC"/>
    <w:rsid w:val="30A04D64"/>
    <w:rsid w:val="30A24FC0"/>
    <w:rsid w:val="31193AB4"/>
    <w:rsid w:val="314A7D9E"/>
    <w:rsid w:val="315F0B22"/>
    <w:rsid w:val="319D022C"/>
    <w:rsid w:val="31C90022"/>
    <w:rsid w:val="31D62518"/>
    <w:rsid w:val="31D84415"/>
    <w:rsid w:val="32165474"/>
    <w:rsid w:val="32285F6F"/>
    <w:rsid w:val="32770556"/>
    <w:rsid w:val="329C0913"/>
    <w:rsid w:val="32AA0460"/>
    <w:rsid w:val="32BE5AD5"/>
    <w:rsid w:val="3337290D"/>
    <w:rsid w:val="33393F85"/>
    <w:rsid w:val="33B7429E"/>
    <w:rsid w:val="33E31118"/>
    <w:rsid w:val="33EF7674"/>
    <w:rsid w:val="342D7BC6"/>
    <w:rsid w:val="344B1B8A"/>
    <w:rsid w:val="344E60FE"/>
    <w:rsid w:val="346E6803"/>
    <w:rsid w:val="34801FC4"/>
    <w:rsid w:val="351C0964"/>
    <w:rsid w:val="352930DB"/>
    <w:rsid w:val="35573069"/>
    <w:rsid w:val="355F6038"/>
    <w:rsid w:val="358C217E"/>
    <w:rsid w:val="36C9128A"/>
    <w:rsid w:val="36DD0027"/>
    <w:rsid w:val="36EE0A70"/>
    <w:rsid w:val="36FF033D"/>
    <w:rsid w:val="372D232C"/>
    <w:rsid w:val="37350BC0"/>
    <w:rsid w:val="3756532C"/>
    <w:rsid w:val="376E6D81"/>
    <w:rsid w:val="3776777C"/>
    <w:rsid w:val="37841E99"/>
    <w:rsid w:val="37BF1123"/>
    <w:rsid w:val="37F31447"/>
    <w:rsid w:val="380A361B"/>
    <w:rsid w:val="381E5E4A"/>
    <w:rsid w:val="383C3F15"/>
    <w:rsid w:val="3857298E"/>
    <w:rsid w:val="386D5023"/>
    <w:rsid w:val="38BE4696"/>
    <w:rsid w:val="3939115E"/>
    <w:rsid w:val="3949311C"/>
    <w:rsid w:val="396F2905"/>
    <w:rsid w:val="39795B27"/>
    <w:rsid w:val="39B82A39"/>
    <w:rsid w:val="39C42CA8"/>
    <w:rsid w:val="39DC4FD6"/>
    <w:rsid w:val="39F03D7A"/>
    <w:rsid w:val="39F33306"/>
    <w:rsid w:val="3A2C1C67"/>
    <w:rsid w:val="3ABF0A1E"/>
    <w:rsid w:val="3AF26717"/>
    <w:rsid w:val="3AFC319B"/>
    <w:rsid w:val="3B1705E5"/>
    <w:rsid w:val="3B18334B"/>
    <w:rsid w:val="3B36794F"/>
    <w:rsid w:val="3B490F9A"/>
    <w:rsid w:val="3BFE40C3"/>
    <w:rsid w:val="3C030BB8"/>
    <w:rsid w:val="3C3A4DD6"/>
    <w:rsid w:val="3C566AD6"/>
    <w:rsid w:val="3C6A5B02"/>
    <w:rsid w:val="3C7F4542"/>
    <w:rsid w:val="3CA74AB4"/>
    <w:rsid w:val="3CFD4BC8"/>
    <w:rsid w:val="3D172682"/>
    <w:rsid w:val="3D22018A"/>
    <w:rsid w:val="3D2757A1"/>
    <w:rsid w:val="3D3D4FC4"/>
    <w:rsid w:val="3DC75DAB"/>
    <w:rsid w:val="3DDF3AB1"/>
    <w:rsid w:val="3DF605C8"/>
    <w:rsid w:val="3E1D0952"/>
    <w:rsid w:val="3E295032"/>
    <w:rsid w:val="3E350391"/>
    <w:rsid w:val="3E42660A"/>
    <w:rsid w:val="3E7555B1"/>
    <w:rsid w:val="3E787ED9"/>
    <w:rsid w:val="3EEC37F3"/>
    <w:rsid w:val="3F032E93"/>
    <w:rsid w:val="3F0527E5"/>
    <w:rsid w:val="3F1735F3"/>
    <w:rsid w:val="3F634A8A"/>
    <w:rsid w:val="3F694D83"/>
    <w:rsid w:val="3F885DCC"/>
    <w:rsid w:val="3FCB76E0"/>
    <w:rsid w:val="3FCD675E"/>
    <w:rsid w:val="3FE82B1C"/>
    <w:rsid w:val="3FF26F80"/>
    <w:rsid w:val="4004000C"/>
    <w:rsid w:val="403B62CF"/>
    <w:rsid w:val="411B6CE5"/>
    <w:rsid w:val="412070D7"/>
    <w:rsid w:val="41314E40"/>
    <w:rsid w:val="41401527"/>
    <w:rsid w:val="419419B8"/>
    <w:rsid w:val="41E0734B"/>
    <w:rsid w:val="41EF2605"/>
    <w:rsid w:val="426554D0"/>
    <w:rsid w:val="426C1EA8"/>
    <w:rsid w:val="42736402"/>
    <w:rsid w:val="42C4001D"/>
    <w:rsid w:val="42E446DB"/>
    <w:rsid w:val="42E86A87"/>
    <w:rsid w:val="42FE5183"/>
    <w:rsid w:val="43307B09"/>
    <w:rsid w:val="4351621E"/>
    <w:rsid w:val="43762FDE"/>
    <w:rsid w:val="437E2FA9"/>
    <w:rsid w:val="43BB152F"/>
    <w:rsid w:val="44543730"/>
    <w:rsid w:val="44C37687"/>
    <w:rsid w:val="44FD7449"/>
    <w:rsid w:val="45367194"/>
    <w:rsid w:val="45A16316"/>
    <w:rsid w:val="45CB699A"/>
    <w:rsid w:val="465B470D"/>
    <w:rsid w:val="469D6AD4"/>
    <w:rsid w:val="46BB5050"/>
    <w:rsid w:val="47092FC7"/>
    <w:rsid w:val="471E6C84"/>
    <w:rsid w:val="47376144"/>
    <w:rsid w:val="47407A81"/>
    <w:rsid w:val="4748792B"/>
    <w:rsid w:val="475D719D"/>
    <w:rsid w:val="47674801"/>
    <w:rsid w:val="479D7F32"/>
    <w:rsid w:val="47F75D41"/>
    <w:rsid w:val="48225EF7"/>
    <w:rsid w:val="488F422B"/>
    <w:rsid w:val="48AE215F"/>
    <w:rsid w:val="48B30830"/>
    <w:rsid w:val="48DE5FB4"/>
    <w:rsid w:val="48E36915"/>
    <w:rsid w:val="490A19EB"/>
    <w:rsid w:val="495C4A24"/>
    <w:rsid w:val="496941F3"/>
    <w:rsid w:val="497135DF"/>
    <w:rsid w:val="49BF01CE"/>
    <w:rsid w:val="49D12C4A"/>
    <w:rsid w:val="49E57648"/>
    <w:rsid w:val="4A263DF2"/>
    <w:rsid w:val="4A484FA8"/>
    <w:rsid w:val="4A6B4486"/>
    <w:rsid w:val="4A6F6675"/>
    <w:rsid w:val="4ADC4773"/>
    <w:rsid w:val="4B135857"/>
    <w:rsid w:val="4B7951CB"/>
    <w:rsid w:val="4B7C315C"/>
    <w:rsid w:val="4B89087B"/>
    <w:rsid w:val="4BA47F06"/>
    <w:rsid w:val="4BCE7277"/>
    <w:rsid w:val="4C4720C8"/>
    <w:rsid w:val="4C6C7556"/>
    <w:rsid w:val="4C824302"/>
    <w:rsid w:val="4CAF57B3"/>
    <w:rsid w:val="4D0232E4"/>
    <w:rsid w:val="4D6C7F3F"/>
    <w:rsid w:val="4D891E5F"/>
    <w:rsid w:val="4DAC4ACA"/>
    <w:rsid w:val="4DBE01D2"/>
    <w:rsid w:val="4DD551B4"/>
    <w:rsid w:val="4E7E21FE"/>
    <w:rsid w:val="4ED11D00"/>
    <w:rsid w:val="4EF676C9"/>
    <w:rsid w:val="4F0C6BA3"/>
    <w:rsid w:val="4F186D58"/>
    <w:rsid w:val="4F3702C7"/>
    <w:rsid w:val="4FCC21D8"/>
    <w:rsid w:val="4FEA65B7"/>
    <w:rsid w:val="4FF67B3A"/>
    <w:rsid w:val="50F06B6E"/>
    <w:rsid w:val="510E7FBA"/>
    <w:rsid w:val="51111117"/>
    <w:rsid w:val="51AC2D51"/>
    <w:rsid w:val="52234D33"/>
    <w:rsid w:val="522E3F8D"/>
    <w:rsid w:val="522F6E0C"/>
    <w:rsid w:val="52463BA1"/>
    <w:rsid w:val="52485CA2"/>
    <w:rsid w:val="527E1A8A"/>
    <w:rsid w:val="528628E5"/>
    <w:rsid w:val="52F163D4"/>
    <w:rsid w:val="53036A6D"/>
    <w:rsid w:val="531A2DB4"/>
    <w:rsid w:val="53613BDE"/>
    <w:rsid w:val="53700A74"/>
    <w:rsid w:val="53B84F4D"/>
    <w:rsid w:val="53C0244D"/>
    <w:rsid w:val="53DD4D4E"/>
    <w:rsid w:val="53E578CE"/>
    <w:rsid w:val="540725A0"/>
    <w:rsid w:val="541330F0"/>
    <w:rsid w:val="54272666"/>
    <w:rsid w:val="543B029D"/>
    <w:rsid w:val="54743FDF"/>
    <w:rsid w:val="547A7131"/>
    <w:rsid w:val="54861779"/>
    <w:rsid w:val="54A92B38"/>
    <w:rsid w:val="54B91587"/>
    <w:rsid w:val="54CA2980"/>
    <w:rsid w:val="552256E1"/>
    <w:rsid w:val="553700F3"/>
    <w:rsid w:val="554051FA"/>
    <w:rsid w:val="554E5773"/>
    <w:rsid w:val="55543499"/>
    <w:rsid w:val="555A3CBC"/>
    <w:rsid w:val="55605665"/>
    <w:rsid w:val="556F2B1E"/>
    <w:rsid w:val="5582012B"/>
    <w:rsid w:val="558C331D"/>
    <w:rsid w:val="558E4E05"/>
    <w:rsid w:val="55BE2E85"/>
    <w:rsid w:val="56530F5D"/>
    <w:rsid w:val="567700D3"/>
    <w:rsid w:val="56E837C3"/>
    <w:rsid w:val="56F328BA"/>
    <w:rsid w:val="56F75E71"/>
    <w:rsid w:val="56FF7E9E"/>
    <w:rsid w:val="5781540F"/>
    <w:rsid w:val="578867FC"/>
    <w:rsid w:val="57AA31CD"/>
    <w:rsid w:val="57D63BF4"/>
    <w:rsid w:val="580F28D9"/>
    <w:rsid w:val="581D58FD"/>
    <w:rsid w:val="5842572D"/>
    <w:rsid w:val="58BC06E7"/>
    <w:rsid w:val="58EB539F"/>
    <w:rsid w:val="58ED1CB7"/>
    <w:rsid w:val="58FA0DE6"/>
    <w:rsid w:val="591D257F"/>
    <w:rsid w:val="5977567A"/>
    <w:rsid w:val="59A75542"/>
    <w:rsid w:val="59B528CE"/>
    <w:rsid w:val="59E940B2"/>
    <w:rsid w:val="5A0D0EE7"/>
    <w:rsid w:val="5A3B59D6"/>
    <w:rsid w:val="5A792090"/>
    <w:rsid w:val="5A7F694E"/>
    <w:rsid w:val="5AB11AA9"/>
    <w:rsid w:val="5AD134D8"/>
    <w:rsid w:val="5B3323E4"/>
    <w:rsid w:val="5B9662AD"/>
    <w:rsid w:val="5BC85F49"/>
    <w:rsid w:val="5BE72873"/>
    <w:rsid w:val="5C02604C"/>
    <w:rsid w:val="5C0A508E"/>
    <w:rsid w:val="5C263CE4"/>
    <w:rsid w:val="5C500E39"/>
    <w:rsid w:val="5C5D2777"/>
    <w:rsid w:val="5C616EF5"/>
    <w:rsid w:val="5C9E6FAB"/>
    <w:rsid w:val="5CAF275B"/>
    <w:rsid w:val="5CF66BF3"/>
    <w:rsid w:val="5CF85AC5"/>
    <w:rsid w:val="5D0B6141"/>
    <w:rsid w:val="5D290C69"/>
    <w:rsid w:val="5DB06C95"/>
    <w:rsid w:val="5DB43D7E"/>
    <w:rsid w:val="5E0732E1"/>
    <w:rsid w:val="5E8B183E"/>
    <w:rsid w:val="5EFD0600"/>
    <w:rsid w:val="5F0F5F82"/>
    <w:rsid w:val="5F2D4A41"/>
    <w:rsid w:val="5FC10BCC"/>
    <w:rsid w:val="5FCB207E"/>
    <w:rsid w:val="604E5539"/>
    <w:rsid w:val="6059330F"/>
    <w:rsid w:val="60C74F6C"/>
    <w:rsid w:val="61025A59"/>
    <w:rsid w:val="61091F87"/>
    <w:rsid w:val="61214018"/>
    <w:rsid w:val="613D5BBC"/>
    <w:rsid w:val="614C4F26"/>
    <w:rsid w:val="61536C39"/>
    <w:rsid w:val="61665FE8"/>
    <w:rsid w:val="61F22CC2"/>
    <w:rsid w:val="621F43E9"/>
    <w:rsid w:val="62944DD7"/>
    <w:rsid w:val="63135C84"/>
    <w:rsid w:val="6319381F"/>
    <w:rsid w:val="632F533C"/>
    <w:rsid w:val="634B2F4B"/>
    <w:rsid w:val="63C25DC5"/>
    <w:rsid w:val="63C62057"/>
    <w:rsid w:val="641464CE"/>
    <w:rsid w:val="64571EF5"/>
    <w:rsid w:val="648D1ADE"/>
    <w:rsid w:val="64CF1141"/>
    <w:rsid w:val="64E36018"/>
    <w:rsid w:val="64FB113D"/>
    <w:rsid w:val="656152C6"/>
    <w:rsid w:val="6587477F"/>
    <w:rsid w:val="658C3A08"/>
    <w:rsid w:val="65BC50F6"/>
    <w:rsid w:val="65C031CA"/>
    <w:rsid w:val="65CE6852"/>
    <w:rsid w:val="66267C04"/>
    <w:rsid w:val="663F505A"/>
    <w:rsid w:val="665C5288"/>
    <w:rsid w:val="66653577"/>
    <w:rsid w:val="66967186"/>
    <w:rsid w:val="66EE5541"/>
    <w:rsid w:val="66FB3A38"/>
    <w:rsid w:val="67010561"/>
    <w:rsid w:val="678A1A2C"/>
    <w:rsid w:val="67924660"/>
    <w:rsid w:val="68407834"/>
    <w:rsid w:val="687051D2"/>
    <w:rsid w:val="6883293E"/>
    <w:rsid w:val="688412AD"/>
    <w:rsid w:val="68DC4021"/>
    <w:rsid w:val="68EB1B71"/>
    <w:rsid w:val="68F944AE"/>
    <w:rsid w:val="69475C96"/>
    <w:rsid w:val="696B7A32"/>
    <w:rsid w:val="6A022F6E"/>
    <w:rsid w:val="6A4652EA"/>
    <w:rsid w:val="6A5543BC"/>
    <w:rsid w:val="6A815C41"/>
    <w:rsid w:val="6AA42325"/>
    <w:rsid w:val="6AAD2300"/>
    <w:rsid w:val="6ABC49BD"/>
    <w:rsid w:val="6AD55A56"/>
    <w:rsid w:val="6B3E7387"/>
    <w:rsid w:val="6B474EF5"/>
    <w:rsid w:val="6B6C7C83"/>
    <w:rsid w:val="6BBF53FD"/>
    <w:rsid w:val="6BC83CE9"/>
    <w:rsid w:val="6BCB7ABB"/>
    <w:rsid w:val="6C560CAE"/>
    <w:rsid w:val="6C576495"/>
    <w:rsid w:val="6C627002"/>
    <w:rsid w:val="6CBC3A93"/>
    <w:rsid w:val="6D01064E"/>
    <w:rsid w:val="6D522335"/>
    <w:rsid w:val="6D903FF5"/>
    <w:rsid w:val="6D966039"/>
    <w:rsid w:val="6DA955B8"/>
    <w:rsid w:val="6DE346AB"/>
    <w:rsid w:val="6DE5391A"/>
    <w:rsid w:val="6EE44749"/>
    <w:rsid w:val="6EE93F13"/>
    <w:rsid w:val="6EFD1324"/>
    <w:rsid w:val="6F2206E0"/>
    <w:rsid w:val="6F5A53AC"/>
    <w:rsid w:val="6FAC003D"/>
    <w:rsid w:val="6FE55E12"/>
    <w:rsid w:val="6FFB2E76"/>
    <w:rsid w:val="708F6F7F"/>
    <w:rsid w:val="70D94BD3"/>
    <w:rsid w:val="70F7655E"/>
    <w:rsid w:val="717B3B35"/>
    <w:rsid w:val="71C34D91"/>
    <w:rsid w:val="720124F4"/>
    <w:rsid w:val="72363119"/>
    <w:rsid w:val="7238752D"/>
    <w:rsid w:val="72433401"/>
    <w:rsid w:val="72DB435C"/>
    <w:rsid w:val="72E2613A"/>
    <w:rsid w:val="72F771F4"/>
    <w:rsid w:val="736650B0"/>
    <w:rsid w:val="73934AD2"/>
    <w:rsid w:val="73B01E0A"/>
    <w:rsid w:val="73EB1528"/>
    <w:rsid w:val="742217A0"/>
    <w:rsid w:val="74767841"/>
    <w:rsid w:val="74DC37E0"/>
    <w:rsid w:val="74FC1DF3"/>
    <w:rsid w:val="750837F0"/>
    <w:rsid w:val="754758CF"/>
    <w:rsid w:val="7634069F"/>
    <w:rsid w:val="764638B1"/>
    <w:rsid w:val="764F62AB"/>
    <w:rsid w:val="765C45EC"/>
    <w:rsid w:val="768A7619"/>
    <w:rsid w:val="76F06167"/>
    <w:rsid w:val="77285F1A"/>
    <w:rsid w:val="772E1EBA"/>
    <w:rsid w:val="775A6197"/>
    <w:rsid w:val="778E63DA"/>
    <w:rsid w:val="77EB79F7"/>
    <w:rsid w:val="77ED334D"/>
    <w:rsid w:val="789B264E"/>
    <w:rsid w:val="796D60A4"/>
    <w:rsid w:val="797D665C"/>
    <w:rsid w:val="79A031D5"/>
    <w:rsid w:val="79C20D5E"/>
    <w:rsid w:val="7A1525F7"/>
    <w:rsid w:val="7A7263D3"/>
    <w:rsid w:val="7A7A3A95"/>
    <w:rsid w:val="7B2368A0"/>
    <w:rsid w:val="7B420052"/>
    <w:rsid w:val="7B7D06A6"/>
    <w:rsid w:val="7B861484"/>
    <w:rsid w:val="7BD06A28"/>
    <w:rsid w:val="7C3A7C0B"/>
    <w:rsid w:val="7C5248E4"/>
    <w:rsid w:val="7C566698"/>
    <w:rsid w:val="7C5866A3"/>
    <w:rsid w:val="7CF32436"/>
    <w:rsid w:val="7D04632A"/>
    <w:rsid w:val="7D6438CC"/>
    <w:rsid w:val="7D7406BB"/>
    <w:rsid w:val="7D8E28FC"/>
    <w:rsid w:val="7DE94331"/>
    <w:rsid w:val="7DEF31AB"/>
    <w:rsid w:val="7E3458B5"/>
    <w:rsid w:val="7ED97B5A"/>
    <w:rsid w:val="7F24620B"/>
    <w:rsid w:val="7F446A19"/>
    <w:rsid w:val="7F526735"/>
    <w:rsid w:val="7F6D7E02"/>
    <w:rsid w:val="7F7452B9"/>
    <w:rsid w:val="7FC9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0"/>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0"/>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15464</Words>
  <Characters>21325</Characters>
  <Lines>204</Lines>
  <Paragraphs>57</Paragraphs>
  <TotalTime>11</TotalTime>
  <ScaleCrop>false</ScaleCrop>
  <LinksUpToDate>false</LinksUpToDate>
  <CharactersWithSpaces>23659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NTKO</cp:lastModifiedBy>
  <dcterms:modified xsi:type="dcterms:W3CDTF">2025-04-10T02:41:26Z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BB46EABDBB2749749395447164B066B3_12</vt:lpwstr>
  </property>
</Properties>
</file>