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44"/>
          <w:szCs w:val="44"/>
        </w:rPr>
      </w:pPr>
      <w:r>
        <w:rPr>
          <w:rFonts w:ascii="仿宋_GB2312" w:eastAsia="仿宋_GB2312" w:cs="仿宋_GB2312"/>
          <w:b/>
          <w:bCs/>
          <w:sz w:val="44"/>
          <w:szCs w:val="44"/>
        </w:rPr>
        <w:t>重庆市大渡口区八桥镇2018年政府信息公开工作年度报告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2018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年，在区委、区政府的正确领导下，我镇在建立政府信息公开工作平台、规范政府信息公开工作程序、完善信息公开工作制度等方面做了大量工作，取得了一定成效。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一、加强组织领导。镇党委政府领导高度重视，明确镇党政办公室具体负责全镇政府信息公开的组织协调工作，镇有关部门按职责分工各负其责，并把政府信息公开纳入各部门的整体工作进行部署落实，通过这些措施，全镇建立起了职责明确的领导机制和责任体系。​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二、完善制度建设。建立健全主动公开工作制度、依申请公开工作制度、保密审查机制、责任追究制度和台账制度等政府信息公开制度，并能落实到位。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三、建设政府信息公开工作平台。我镇充分利用区政府门户网站、报纸、广播电视以及公共查阅点等方式公开政府信息。全年共投送新闻宣传稿件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209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篇，其中人民日报报道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篇，重庆日报宣传报道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7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篇，都市媒体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36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篇，电视台报道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17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次，区报采用新闻稿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144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篇。</w:t>
      </w:r>
      <w:r>
        <w:rPr>
          <w:color w:val="000000"/>
          <w:sz w:val="31"/>
          <w:szCs w:val="3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四、主动公开政府信息的情况。我镇政府信息公开工作妥善处理公开与保密的关系，合理界定信息公开范围，做到积极稳妥，及时准确，公开、公正、便民。</w:t>
      </w:r>
      <w:r>
        <w:rPr>
          <w:rFonts w:hint="eastAsia" w:ascii="宋体" w:hAnsi="宋体" w:eastAsia="宋体" w:cs="宋体"/>
          <w:sz w:val="31"/>
          <w:szCs w:val="31"/>
        </w:rPr>
        <w:t>政务信息形成后，在第一时间，最迟不超过</w:t>
      </w:r>
      <w:r>
        <w:rPr>
          <w:rFonts w:hint="default" w:ascii="Times New Roman" w:hAnsi="Times New Roman" w:cs="Times New Roman"/>
          <w:sz w:val="31"/>
          <w:szCs w:val="31"/>
        </w:rPr>
        <w:t>3</w:t>
      </w:r>
      <w:r>
        <w:rPr>
          <w:rFonts w:ascii="方正仿宋_GBK" w:hAnsi="方正仿宋_GBK" w:eastAsia="方正仿宋_GBK" w:cs="方正仿宋_GBK"/>
          <w:sz w:val="31"/>
          <w:szCs w:val="31"/>
        </w:rPr>
        <w:t>个工作日，将信息上传发布在门户网站上，确保信息的时效性。全年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主动公开政府信息数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 xml:space="preserve">292 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条，其中政府网站公开政府信息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83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条，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五、依申请公开信息办理情况。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2018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年度，我镇党委政府各部门均未收到任何形式的申请公开信息要求。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六、区政府公开信箱接处情况。全年共接到区政府公开信箱（市长公开信箱）邮件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13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封，全部已办结，邮件回复周期都未超过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天。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七、政府信息公开会议和培训情况。全年召开政府信息公开工作会议或专题会议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次，接受培训人员数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70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人。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八、因政府信息公开申请行政复议、提起行政诉讼的情况。全年没有因政府信息公开申请行政复议、提起行政诉讼。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九、政府信息公开的收费及减免情况。政府信息公开未收取任何费用。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十、回应解读情况。无回应公众关注热点或重大舆情，没有通过不同渠道和方式回应解读。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十一、政府信息公开工作存在的主要问题及改进情况。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2018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年政府信息公开工作中存在的主要问题为：部分科室对政府信息公开工作重要性的认识不足，公开不主动，内容不全面、不及时，与上级要求和群众需求有一定差距。为此，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2019</w:t>
      </w:r>
      <w:r>
        <w:rPr>
          <w:rFonts w:hint="eastAsia" w:ascii="宋体" w:hAnsi="宋体" w:eastAsia="宋体" w:cs="宋体"/>
          <w:color w:val="000000"/>
          <w:sz w:val="31"/>
          <w:szCs w:val="31"/>
        </w:rPr>
        <w:t>年将重点从三方面做好政府信息公开工作：一是加强组织领导，提高全镇上下对政府信息公开工作重要性的认识；二是逐步扩大政府信息公开的覆盖面，做好重大公共政策决策等信息的公开工作；三是加强督导考核，调动各部门做好政府信息公开工作，确保政府信息公开工作效果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333333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</w:p>
    <w:p>
      <w:pPr>
        <w:pStyle w:val="2"/>
        <w:keepNext w:val="0"/>
        <w:keepLines w:val="0"/>
        <w:widowControl/>
        <w:suppressLineNumbers w:val="0"/>
        <w:ind w:left="0" w:firstLine="420"/>
      </w:pP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333333"/>
          <w:sz w:val="31"/>
          <w:szCs w:val="31"/>
        </w:rPr>
        <w:t>                                    八桥镇人民政府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333333"/>
          <w:sz w:val="31"/>
          <w:szCs w:val="31"/>
        </w:rPr>
        <w:t>                              二〇一九年三月二十日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2021-12-06T08:52:44Z</dcterms:created>
  <dc:creator>acer</dc:creator>
  <cp:lastModifiedBy>acer</cp:lastModifiedBy>
  <dcterms:modified xsi:type="dcterms:W3CDTF">2021-12-06T08:53:43Z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