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重庆市大渡口区八桥镇人民政府</w:t>
      </w:r>
    </w:p>
    <w:p>
      <w:pPr>
        <w:adjustRightInd w:val="0"/>
        <w:snapToGrid w:val="0"/>
        <w:spacing w:line="560" w:lineRule="exact"/>
        <w:jc w:val="center"/>
        <w:rPr>
          <w:rFonts w:hint="eastAsia" w:ascii="Times New Roman" w:hAnsi="Times New Roman" w:eastAsia="方正小标宋_GBK" w:cs="方正小标宋_GBK"/>
          <w:bCs/>
          <w:sz w:val="44"/>
          <w:szCs w:val="44"/>
        </w:rPr>
      </w:pPr>
      <w:bookmarkStart w:id="6" w:name="_GoBack"/>
      <w:bookmarkEnd w:id="6"/>
      <w:r>
        <w:rPr>
          <w:rFonts w:hint="eastAsia" w:ascii="Times New Roman" w:hAnsi="Times New Roman" w:eastAsia="方正小标宋_GBK" w:cs="方正小标宋_GBK"/>
          <w:bCs/>
          <w:sz w:val="44"/>
          <w:szCs w:val="44"/>
        </w:rPr>
        <w:t>关于应急物资询价采购的公告</w:t>
      </w:r>
    </w:p>
    <w:p>
      <w:pPr>
        <w:adjustRightInd w:val="0"/>
        <w:snapToGrid w:val="0"/>
        <w:spacing w:line="56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本项目应急物资询价采购，采购人为</w:t>
      </w:r>
      <w:r>
        <w:rPr>
          <w:rFonts w:hint="eastAsia" w:ascii="Times New Roman" w:hAnsi="Times New Roman" w:eastAsia="方正仿宋_GBK" w:cs="方正仿宋_GBK"/>
          <w:bCs/>
          <w:sz w:val="32"/>
          <w:szCs w:val="32"/>
          <w:u w:val="single"/>
        </w:rPr>
        <w:t>八桥镇人民政府</w:t>
      </w:r>
      <w:r>
        <w:rPr>
          <w:rFonts w:hint="eastAsia" w:ascii="Times New Roman" w:hAnsi="Times New Roman" w:eastAsia="方正仿宋_GBK" w:cs="方正仿宋_GBK"/>
          <w:bCs/>
          <w:sz w:val="32"/>
          <w:szCs w:val="32"/>
        </w:rPr>
        <w:t>，地址：</w:t>
      </w:r>
      <w:r>
        <w:rPr>
          <w:rFonts w:hint="eastAsia" w:ascii="Times New Roman" w:hAnsi="Times New Roman" w:eastAsia="方正仿宋_GBK" w:cs="方正仿宋_GBK"/>
          <w:bCs/>
          <w:sz w:val="32"/>
          <w:szCs w:val="32"/>
          <w:u w:val="single"/>
        </w:rPr>
        <w:t>重庆市大渡口区金桥路1号鑫鹏大厦</w:t>
      </w:r>
      <w:r>
        <w:rPr>
          <w:rFonts w:hint="eastAsia" w:ascii="Times New Roman" w:hAnsi="Times New Roman" w:eastAsia="方正仿宋_GBK" w:cs="方正仿宋_GBK"/>
          <w:bCs/>
          <w:sz w:val="32"/>
          <w:szCs w:val="32"/>
        </w:rPr>
        <w:t>，联系电话：</w:t>
      </w:r>
      <w:r>
        <w:rPr>
          <w:rFonts w:hint="eastAsia" w:ascii="Times New Roman" w:hAnsi="Times New Roman" w:eastAsia="方正仿宋_GBK" w:cs="方正仿宋_GBK"/>
          <w:bCs/>
          <w:sz w:val="32"/>
          <w:szCs w:val="32"/>
          <w:u w:val="single"/>
        </w:rPr>
        <w:t>68910096</w:t>
      </w:r>
      <w:r>
        <w:rPr>
          <w:rFonts w:hint="eastAsia" w:ascii="Times New Roman" w:hAnsi="Times New Roman" w:eastAsia="方正仿宋_GBK" w:cs="方正仿宋_GBK"/>
          <w:bCs/>
          <w:sz w:val="32"/>
          <w:szCs w:val="32"/>
        </w:rPr>
        <w:t>。欢迎有资格的供应商前来参加报价。</w:t>
      </w:r>
    </w:p>
    <w:p>
      <w:pPr>
        <w:pStyle w:val="11"/>
        <w:spacing w:line="560" w:lineRule="exact"/>
        <w:ind w:firstLine="630" w:firstLineChars="196"/>
        <w:jc w:val="both"/>
        <w:rPr>
          <w:rFonts w:ascii="Times New Roman" w:hAnsi="Times New Roman" w:eastAsia="黑体" w:cs="黑体"/>
          <w:b/>
          <w:color w:val="auto"/>
          <w:sz w:val="32"/>
          <w:szCs w:val="32"/>
        </w:rPr>
      </w:pPr>
      <w:bookmarkStart w:id="0" w:name="_Toc441065653"/>
      <w:r>
        <w:rPr>
          <w:rFonts w:hint="eastAsia" w:ascii="Times New Roman" w:hAnsi="Times New Roman" w:eastAsia="黑体" w:cs="黑体"/>
          <w:b/>
          <w:color w:val="auto"/>
          <w:sz w:val="32"/>
          <w:szCs w:val="32"/>
        </w:rPr>
        <w:t>一、询价内容</w:t>
      </w:r>
      <w:bookmarkEnd w:id="0"/>
    </w:p>
    <w:tbl>
      <w:tblPr>
        <w:tblStyle w:val="8"/>
        <w:tblW w:w="10229" w:type="dxa"/>
        <w:jc w:val="center"/>
        <w:tblLayout w:type="fixed"/>
        <w:tblCellMar>
          <w:top w:w="15" w:type="dxa"/>
          <w:left w:w="15" w:type="dxa"/>
          <w:bottom w:w="15" w:type="dxa"/>
          <w:right w:w="15" w:type="dxa"/>
        </w:tblCellMar>
      </w:tblPr>
      <w:tblGrid>
        <w:gridCol w:w="726"/>
        <w:gridCol w:w="1164"/>
        <w:gridCol w:w="3966"/>
        <w:gridCol w:w="943"/>
        <w:gridCol w:w="993"/>
        <w:gridCol w:w="2437"/>
      </w:tblGrid>
      <w:tr>
        <w:tblPrEx>
          <w:tblCellMar>
            <w:top w:w="15" w:type="dxa"/>
            <w:left w:w="15" w:type="dxa"/>
            <w:bottom w:w="15" w:type="dxa"/>
            <w:right w:w="15" w:type="dxa"/>
          </w:tblCellMar>
        </w:tblPrEx>
        <w:trPr>
          <w:trHeight w:val="676" w:hRule="atLeast"/>
          <w:jc w:val="center"/>
        </w:trPr>
        <w:tc>
          <w:tcPr>
            <w:tcW w:w="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序号</w:t>
            </w:r>
          </w:p>
        </w:tc>
        <w:tc>
          <w:tcPr>
            <w:tcW w:w="116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商品名称</w:t>
            </w:r>
          </w:p>
        </w:tc>
        <w:tc>
          <w:tcPr>
            <w:tcW w:w="396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规格、标准</w:t>
            </w:r>
          </w:p>
        </w:tc>
        <w:tc>
          <w:tcPr>
            <w:tcW w:w="94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单位</w:t>
            </w:r>
          </w:p>
        </w:tc>
        <w:tc>
          <w:tcPr>
            <w:tcW w:w="9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数量</w:t>
            </w:r>
          </w:p>
        </w:tc>
        <w:tc>
          <w:tcPr>
            <w:tcW w:w="243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总价最高限价（元）</w:t>
            </w:r>
          </w:p>
        </w:tc>
      </w:tr>
      <w:tr>
        <w:tblPrEx>
          <w:tblCellMar>
            <w:top w:w="15" w:type="dxa"/>
            <w:left w:w="15" w:type="dxa"/>
            <w:bottom w:w="15" w:type="dxa"/>
            <w:right w:w="15" w:type="dxa"/>
          </w:tblCellMar>
        </w:tblPrEx>
        <w:trPr>
          <w:trHeight w:val="800" w:hRule="atLeast"/>
          <w:jc w:val="center"/>
        </w:trPr>
        <w:tc>
          <w:tcPr>
            <w:tcW w:w="726" w:type="dxa"/>
            <w:tcBorders>
              <w:top w:val="nil"/>
              <w:left w:val="single" w:color="000000" w:sz="4" w:space="0"/>
              <w:bottom w:val="single" w:color="auto" w:sz="4" w:space="0"/>
              <w:right w:val="single" w:color="000000" w:sz="4" w:space="0"/>
            </w:tcBorders>
            <w:vAlign w:val="center"/>
          </w:tcPr>
          <w:p>
            <w:pPr>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1</w:t>
            </w:r>
          </w:p>
        </w:tc>
        <w:tc>
          <w:tcPr>
            <w:tcW w:w="1164" w:type="dxa"/>
            <w:tcBorders>
              <w:top w:val="single" w:color="000000" w:sz="4" w:space="0"/>
              <w:left w:val="nil"/>
              <w:bottom w:val="single" w:color="000000" w:sz="4" w:space="0"/>
              <w:right w:val="single" w:color="000000" w:sz="4" w:space="0"/>
            </w:tcBorders>
            <w:vAlign w:val="center"/>
          </w:tcPr>
          <w:p>
            <w:pPr>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帐篷</w:t>
            </w:r>
          </w:p>
        </w:tc>
        <w:tc>
          <w:tcPr>
            <w:tcW w:w="3966" w:type="dxa"/>
            <w:tcBorders>
              <w:top w:val="single" w:color="000000" w:sz="4" w:space="0"/>
              <w:left w:val="nil"/>
              <w:bottom w:val="single" w:color="000000" w:sz="4" w:space="0"/>
              <w:right w:val="single" w:color="000000" w:sz="4" w:space="0"/>
            </w:tcBorders>
            <w:vAlign w:val="center"/>
          </w:tcPr>
          <w:p>
            <w:pPr>
              <w:spacing w:line="400" w:lineRule="exact"/>
              <w:jc w:val="left"/>
              <w:rPr>
                <w:rFonts w:ascii="Times New Roman" w:hAnsi="Times New Roman" w:eastAsia="方正仿宋_GBK" w:cs="方正仿宋_GBK"/>
                <w:color w:val="auto"/>
                <w:kern w:val="0"/>
                <w:sz w:val="24"/>
              </w:rPr>
            </w:pPr>
            <w:r>
              <w:rPr>
                <w:rFonts w:ascii="Times New Roman" w:hAnsi="Times New Roman" w:eastAsia="方正仿宋_GBK" w:cs="方正仿宋_GBK"/>
                <w:color w:val="auto"/>
                <w:kern w:val="0"/>
                <w:sz w:val="24"/>
              </w:rPr>
              <w:t>1）规格：300*300cm；</w:t>
            </w:r>
          </w:p>
          <w:p>
            <w:pPr>
              <w:spacing w:line="400" w:lineRule="exact"/>
              <w:jc w:val="left"/>
              <w:rPr>
                <w:rFonts w:ascii="Times New Roman" w:hAnsi="Times New Roman" w:eastAsia="方正仿宋_GBK" w:cs="方正仿宋_GBK"/>
                <w:color w:val="auto"/>
                <w:kern w:val="0"/>
                <w:sz w:val="24"/>
              </w:rPr>
            </w:pPr>
            <w:r>
              <w:rPr>
                <w:rFonts w:ascii="Times New Roman" w:hAnsi="Times New Roman" w:eastAsia="方正仿宋_GBK" w:cs="方正仿宋_GBK"/>
                <w:color w:val="auto"/>
                <w:kern w:val="0"/>
                <w:sz w:val="24"/>
              </w:rPr>
              <w:t>2）蓬布（顶部）：采用涤纶涂层420D牛津布；</w:t>
            </w:r>
          </w:p>
          <w:p>
            <w:pPr>
              <w:spacing w:line="400" w:lineRule="exact"/>
              <w:jc w:val="left"/>
              <w:rPr>
                <w:rFonts w:ascii="Times New Roman" w:hAnsi="Times New Roman" w:eastAsia="方正仿宋_GBK" w:cs="方正仿宋_GBK"/>
                <w:color w:val="auto"/>
                <w:kern w:val="0"/>
                <w:sz w:val="24"/>
              </w:rPr>
            </w:pPr>
            <w:r>
              <w:rPr>
                <w:rFonts w:ascii="Times New Roman" w:hAnsi="Times New Roman" w:eastAsia="方正仿宋_GBK" w:cs="方正仿宋_GBK"/>
                <w:color w:val="auto"/>
                <w:kern w:val="0"/>
                <w:sz w:val="24"/>
              </w:rPr>
              <w:t>3）支架：主腿管30*30mm方管，连接管12*25mm圆管，铁架重量19KG±0.5KG，快速方便搭建；</w:t>
            </w:r>
          </w:p>
          <w:p>
            <w:pPr>
              <w:spacing w:line="400" w:lineRule="exact"/>
              <w:jc w:val="left"/>
              <w:rPr>
                <w:rFonts w:hint="eastAsia" w:ascii="Times New Roman" w:hAnsi="Times New Roman" w:eastAsia="方正仿宋_GBK" w:cs="方正仿宋_GBK"/>
                <w:color w:val="auto"/>
                <w:kern w:val="0"/>
                <w:sz w:val="24"/>
              </w:rPr>
            </w:pPr>
            <w:r>
              <w:rPr>
                <w:rFonts w:ascii="Times New Roman" w:hAnsi="Times New Roman" w:eastAsia="方正仿宋_GBK" w:cs="方正仿宋_GBK"/>
                <w:color w:val="auto"/>
                <w:kern w:val="0"/>
                <w:sz w:val="24"/>
              </w:rPr>
              <w:t>4）包装：篷布（顶部）和支架</w:t>
            </w:r>
            <w:r>
              <w:rPr>
                <w:rFonts w:hint="eastAsia" w:ascii="Times New Roman" w:hAnsi="Times New Roman" w:eastAsia="方正仿宋_GBK" w:cs="方正仿宋_GBK"/>
                <w:color w:val="auto"/>
                <w:kern w:val="0"/>
                <w:sz w:val="24"/>
              </w:rPr>
              <w:t>.</w:t>
            </w:r>
          </w:p>
          <w:p>
            <w:pPr>
              <w:spacing w:line="400" w:lineRule="exact"/>
              <w:jc w:val="left"/>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auto"/>
                <w:kern w:val="0"/>
                <w:sz w:val="24"/>
              </w:rPr>
              <w:t>含围布牛津围布四面围, （四面按照要求印</w:t>
            </w:r>
            <w:r>
              <w:rPr>
                <w:rFonts w:hint="eastAsia" w:ascii="SimSun-ExtB" w:hAnsi="SimSun-ExtB" w:eastAsia="SimSun-ExtB" w:cs="方正仿宋_GBK"/>
                <w:color w:val="auto"/>
                <w:kern w:val="0"/>
                <w:sz w:val="24"/>
              </w:rPr>
              <w:t>"</w:t>
            </w:r>
            <w:r>
              <w:rPr>
                <w:rFonts w:hint="eastAsia" w:ascii="Times New Roman" w:hAnsi="Times New Roman" w:eastAsia="方正仿宋_GBK" w:cs="方正仿宋_GBK"/>
                <w:color w:val="auto"/>
                <w:kern w:val="0"/>
                <w:sz w:val="24"/>
              </w:rPr>
              <w:t>八桥应急</w:t>
            </w:r>
            <w:r>
              <w:rPr>
                <w:rFonts w:hint="eastAsia" w:ascii="SimSun-ExtB" w:hAnsi="SimSun-ExtB" w:eastAsia="SimSun-ExtB" w:cs="方正仿宋_GBK"/>
                <w:color w:val="auto"/>
                <w:kern w:val="0"/>
                <w:sz w:val="24"/>
              </w:rPr>
              <w:t>"</w:t>
            </w:r>
            <w:r>
              <w:rPr>
                <w:rFonts w:hint="eastAsia" w:ascii="Times New Roman" w:hAnsi="Times New Roman" w:eastAsia="方正仿宋_GBK" w:cs="方正仿宋_GBK"/>
                <w:color w:val="auto"/>
                <w:kern w:val="0"/>
                <w:sz w:val="24"/>
              </w:rPr>
              <w:t>字）。必须提供</w:t>
            </w:r>
            <w:r>
              <w:rPr>
                <w:rFonts w:ascii="Times New Roman" w:hAnsi="Times New Roman" w:eastAsia="方正仿宋_GBK" w:cs="方正仿宋_GBK"/>
                <w:color w:val="auto"/>
                <w:kern w:val="0"/>
                <w:sz w:val="24"/>
              </w:rPr>
              <w:t>Q/HCS 01-2013</w:t>
            </w:r>
            <w:r>
              <w:rPr>
                <w:rFonts w:hint="eastAsia" w:ascii="Times New Roman" w:hAnsi="Times New Roman" w:eastAsia="方正仿宋_GBK" w:cs="方正仿宋_GBK"/>
                <w:color w:val="auto"/>
                <w:kern w:val="0"/>
                <w:sz w:val="24"/>
              </w:rPr>
              <w:t>折叠帐篷相关检测报告.原件备查。必要时随机抽样送相关权威检测机构复检。</w:t>
            </w:r>
          </w:p>
        </w:tc>
        <w:tc>
          <w:tcPr>
            <w:tcW w:w="943" w:type="dxa"/>
            <w:tcBorders>
              <w:top w:val="single" w:color="000000" w:sz="4" w:space="0"/>
              <w:left w:val="nil"/>
              <w:bottom w:val="single" w:color="000000" w:sz="4" w:space="0"/>
              <w:right w:val="single" w:color="000000" w:sz="4" w:space="0"/>
            </w:tcBorders>
            <w:vAlign w:val="center"/>
          </w:tcPr>
          <w:p>
            <w:pPr>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顶</w:t>
            </w:r>
          </w:p>
        </w:tc>
        <w:tc>
          <w:tcPr>
            <w:tcW w:w="993"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40</w:t>
            </w:r>
          </w:p>
        </w:tc>
        <w:tc>
          <w:tcPr>
            <w:tcW w:w="2437" w:type="dxa"/>
            <w:tcBorders>
              <w:top w:val="nil"/>
              <w:left w:val="nil"/>
              <w:bottom w:val="single" w:color="auto" w:sz="4" w:space="0"/>
              <w:right w:val="single" w:color="000000" w:sz="4" w:space="0"/>
            </w:tcBorders>
            <w:vAlign w:val="center"/>
          </w:tcPr>
          <w:p>
            <w:pPr>
              <w:widowControl/>
              <w:jc w:val="center"/>
              <w:textAlignment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30000</w:t>
            </w:r>
          </w:p>
        </w:tc>
      </w:tr>
    </w:tbl>
    <w:p>
      <w:pPr>
        <w:spacing w:line="560" w:lineRule="exact"/>
        <w:rPr>
          <w:rFonts w:ascii="Times New Roman" w:hAnsi="Times New Roman" w:eastAsia="方正仿宋_GBK" w:cs="方正仿宋_GBK"/>
          <w:bCs/>
          <w:color w:val="000000" w:themeColor="text1"/>
          <w:sz w:val="32"/>
          <w:szCs w:val="32"/>
          <w14:textFill>
            <w14:solidFill>
              <w14:schemeClr w14:val="tx1"/>
            </w14:solidFill>
          </w14:textFill>
        </w:rPr>
      </w:pPr>
      <w:r>
        <w:rPr>
          <w:rFonts w:hint="eastAsia" w:ascii="Times New Roman" w:hAnsi="Times New Roman" w:eastAsia="方正仿宋_GBK" w:cs="方正仿宋_GBK"/>
          <w:bCs/>
          <w:color w:val="000000" w:themeColor="text1"/>
          <w:sz w:val="32"/>
          <w:szCs w:val="32"/>
          <w14:textFill>
            <w14:solidFill>
              <w14:schemeClr w14:val="tx1"/>
            </w14:solidFill>
          </w14:textFill>
        </w:rPr>
        <w:t>注：报价前一天,供应商需现场提供满足要求的样品实物或图片(样品确认合格后方可参与报价）</w:t>
      </w:r>
    </w:p>
    <w:p>
      <w:pPr>
        <w:pStyle w:val="7"/>
        <w:autoSpaceDE w:val="0"/>
        <w:spacing w:beforeAutospacing="0" w:afterAutospacing="0" w:line="560" w:lineRule="exact"/>
        <w:ind w:firstLine="643" w:firstLineChars="200"/>
        <w:rPr>
          <w:rFonts w:ascii="Times New Roman" w:hAnsi="Times New Roman" w:eastAsia="方正仿宋_GBK" w:cs="方正仿宋_GBK"/>
          <w:bCs/>
          <w:kern w:val="2"/>
          <w:sz w:val="32"/>
          <w:szCs w:val="32"/>
        </w:rPr>
      </w:pPr>
      <w:bookmarkStart w:id="1" w:name="_Toc441065655"/>
      <w:r>
        <w:rPr>
          <w:rFonts w:hint="eastAsia" w:ascii="Times New Roman" w:hAnsi="Times New Roman" w:eastAsia="黑体" w:cs="黑体"/>
          <w:b/>
          <w:sz w:val="32"/>
          <w:szCs w:val="32"/>
        </w:rPr>
        <w:t>二、商务条款</w:t>
      </w:r>
      <w:bookmarkEnd w:id="1"/>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（一）报价人资格：要求合格报价人应首先符合政府采购法相关规定条件，同时符合根据该项目特点设置的特定资格条件：</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1、具有独立承担民事责任的能力；</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2、具有良好的商业信誉和健全的财务会计制度；</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3、有依法缴纳税收和社会保障资金的良好记录；</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4、参加政府采购活动前三年内，在经营活动中没有重大违法记录被处于投标禁入期;</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（二）送货、验收要求：</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1、交货期：合同生效后，按照采购方的时间要求将产品送到采购人指定地点。</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2、货到验收：按国家相关行业质量保证条款进行，验收标准按行业具体要求进行验收，成交供应商须严格按要求供货，供货产品与要求必须一致，否则不予验收。</w:t>
      </w:r>
    </w:p>
    <w:p>
      <w:pPr>
        <w:spacing w:line="360" w:lineRule="auto"/>
        <w:ind w:firstLine="15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（三）签订合同：按照采购文件和原厂售后服务的承诺函原件与采购人签订书面合同。询价文件、成交供应商的响应文件及有效承诺文件等，均为签订合同的依据。</w:t>
      </w:r>
    </w:p>
    <w:p>
      <w:pPr>
        <w:pStyle w:val="7"/>
        <w:autoSpaceDE w:val="0"/>
        <w:spacing w:beforeAutospacing="0" w:afterAutospacing="0" w:line="560" w:lineRule="exact"/>
        <w:rPr>
          <w:rFonts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rPr>
        <w:t>（四）付款方式：质量、数量均验收合格后，按支付合同付清。</w:t>
      </w:r>
    </w:p>
    <w:p>
      <w:pPr>
        <w:pStyle w:val="7"/>
        <w:autoSpaceDE w:val="0"/>
        <w:spacing w:beforeAutospacing="0" w:afterAutospacing="0" w:line="560" w:lineRule="exact"/>
        <w:ind w:firstLine="643" w:firstLineChars="200"/>
        <w:rPr>
          <w:rFonts w:ascii="Times New Roman" w:hAnsi="Times New Roman" w:eastAsia="黑体" w:cs="黑体"/>
          <w:b/>
          <w:kern w:val="2"/>
          <w:sz w:val="32"/>
          <w:szCs w:val="32"/>
        </w:rPr>
      </w:pPr>
      <w:r>
        <w:rPr>
          <w:rFonts w:hint="eastAsia" w:ascii="Times New Roman" w:hAnsi="Times New Roman" w:eastAsia="黑体" w:cs="黑体"/>
          <w:b/>
          <w:kern w:val="2"/>
          <w:sz w:val="32"/>
          <w:szCs w:val="32"/>
        </w:rPr>
        <w:t>三、询价、报价说明</w:t>
      </w:r>
    </w:p>
    <w:p>
      <w:pPr>
        <w:spacing w:line="56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（一）本采购项目询价公告期限，自采购公告发布之日起三个工作日，报价人到询价单位现场进行书面报价。报名开始时间2022年9月23日1</w:t>
      </w:r>
      <w:r>
        <w:rPr>
          <w:rFonts w:hint="eastAsia" w:ascii="Times New Roman" w:hAnsi="Times New Roman" w:eastAsia="方正仿宋_GBK" w:cs="方正仿宋_GBK"/>
          <w:bCs/>
          <w:sz w:val="32"/>
          <w:szCs w:val="32"/>
          <w:lang w:val="en-US" w:eastAsia="zh-CN"/>
        </w:rPr>
        <w:t>5</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val="en-US" w:eastAsia="zh-CN"/>
        </w:rPr>
        <w:t>3</w:t>
      </w:r>
      <w:r>
        <w:rPr>
          <w:rFonts w:hint="eastAsia" w:ascii="Times New Roman" w:hAnsi="Times New Roman" w:eastAsia="方正仿宋_GBK" w:cs="方正仿宋_GBK"/>
          <w:bCs/>
          <w:sz w:val="32"/>
          <w:szCs w:val="32"/>
        </w:rPr>
        <w:t>0，结束时间为2022年9月23日</w:t>
      </w:r>
      <w:r>
        <w:rPr>
          <w:rFonts w:hint="eastAsia" w:ascii="Times New Roman" w:hAnsi="Times New Roman" w:eastAsia="方正仿宋_GBK" w:cs="方正仿宋_GBK"/>
          <w:bCs/>
          <w:sz w:val="32"/>
          <w:szCs w:val="32"/>
          <w:lang w:val="en-US" w:eastAsia="zh-CN"/>
        </w:rPr>
        <w:t>16</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sz w:val="32"/>
          <w:szCs w:val="32"/>
          <w:lang w:val="en-US" w:eastAsia="zh-CN"/>
        </w:rPr>
        <w:t>00</w:t>
      </w:r>
      <w:r>
        <w:rPr>
          <w:rFonts w:hint="eastAsia" w:ascii="Times New Roman" w:hAnsi="Times New Roman" w:eastAsia="方正仿宋_GBK" w:cs="方正仿宋_GBK"/>
          <w:bCs/>
          <w:sz w:val="32"/>
          <w:szCs w:val="32"/>
        </w:rPr>
        <w:t>，逾时恕不接受。地点：重庆市大渡口区金桥路1号鑫鹏大厦1503室。</w:t>
      </w:r>
    </w:p>
    <w:p>
      <w:pPr>
        <w:spacing w:line="56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（二）为确认报价人身份合法有效，由法定代表人参与报价的，需持本人身份证原件（复印件加盖单位鲜章）和营业执照（副本）复印件一份（加盖单位鲜章），报名时与报价文件分别递交。</w:t>
      </w:r>
    </w:p>
    <w:p>
      <w:pPr>
        <w:spacing w:line="56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三）为确认报价人身份合法有效，由法定代表人授权代表参与报价的，需持法定代表人身份证复印件（加盖单位鲜章）和营业执照（副本）复印件一份(加盖单位鲜章)，法定代表人授权委托书（格式）原件和被委托人身份证原件（复印件加盖报价单位鲜章），报名时与报价文件分别递交。</w:t>
      </w:r>
    </w:p>
    <w:p>
      <w:pPr>
        <w:spacing w:line="560" w:lineRule="exact"/>
        <w:ind w:firstLine="640" w:firstLineChars="20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注：以上要求的资料须在现场报名时单独提交一份进行验核和收取，未按以上要求执行的报价人将视为以他人名义报价，其相应文件拒绝接收。</w:t>
      </w:r>
    </w:p>
    <w:p>
      <w:pPr>
        <w:numPr>
          <w:ilvl w:val="0"/>
          <w:numId w:val="1"/>
        </w:numPr>
        <w:spacing w:line="560" w:lineRule="exact"/>
        <w:ind w:firstLine="480" w:firstLineChars="15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询价响应文件一式3份，其中正本1份，副本2份。副本可为正本的复印件，必须与正本一致，如出现不一致情况以正本为准。响应文件正本必须加盖骑缝章，询价文件格式中规定签字、盖章的地方必须按其规定签字、盖章。若报价人对报价文件的错处作必要修改，则应在修改处加盖报价人公章或由法人或法人授权代表签字确认。</w:t>
      </w:r>
    </w:p>
    <w:p>
      <w:pPr>
        <w:numPr>
          <w:ilvl w:val="0"/>
          <w:numId w:val="1"/>
        </w:numPr>
        <w:spacing w:line="560" w:lineRule="exact"/>
        <w:ind w:firstLine="480" w:firstLineChars="15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询价文件的正本、副本均应用信封分别密封。信封上注明项目名称、询价人名称和地址、“正本”、“副本”字样及“不准提前启封”字样。密封袋封口处须加盖供应商鲜章。所有询价文件须在采购文件规定地点、时间内递交采购人，否则将不予受理。</w:t>
      </w:r>
    </w:p>
    <w:p>
      <w:pPr>
        <w:numPr>
          <w:ilvl w:val="0"/>
          <w:numId w:val="1"/>
        </w:numPr>
        <w:spacing w:line="560" w:lineRule="exact"/>
        <w:ind w:firstLine="480" w:firstLineChars="150"/>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根据符合采购需求、质量和服务相等且报价最低的原则确定成交供应商。如果同时出现两个及以上相同的最低报价，将根据售后服务的优劣来确定成交供应商；第一成交候选人因不可抗力或者自身原因不能履行合同的，采购人可以按照相关程序审批后确定排名第二的候选人为成交人。</w:t>
      </w:r>
    </w:p>
    <w:p>
      <w:pPr>
        <w:spacing w:line="560" w:lineRule="exact"/>
        <w:ind w:firstLine="790" w:firstLineChars="246"/>
        <w:rPr>
          <w:rFonts w:ascii="Times New Roman" w:hAnsi="Times New Roman" w:eastAsia="黑体" w:cs="黑体"/>
          <w:b/>
          <w:sz w:val="32"/>
          <w:szCs w:val="32"/>
        </w:rPr>
      </w:pPr>
      <w:r>
        <w:rPr>
          <w:rFonts w:hint="eastAsia" w:ascii="Times New Roman" w:hAnsi="Times New Roman" w:eastAsia="黑体" w:cs="黑体"/>
          <w:b/>
          <w:sz w:val="32"/>
          <w:szCs w:val="32"/>
        </w:rPr>
        <w:t>四、其它事项</w:t>
      </w:r>
    </w:p>
    <w:p>
      <w:pPr>
        <w:spacing w:line="600" w:lineRule="exact"/>
        <w:ind w:firstLine="640" w:firstLineChars="200"/>
        <w:rPr>
          <w:rFonts w:hint="eastAsia" w:ascii="方正仿宋_GBK" w:hAnsi="方正仿宋_GBK" w:eastAsia="方正仿宋_GBK" w:cs="方正仿宋_GBK"/>
          <w:color w:val="FF0000"/>
          <w:sz w:val="32"/>
          <w:szCs w:val="32"/>
          <w:lang w:val="en-US" w:eastAsia="zh-CN"/>
        </w:rPr>
      </w:pPr>
      <w:r>
        <w:rPr>
          <w:rFonts w:hint="eastAsia" w:ascii="Times New Roman" w:hAnsi="Times New Roman" w:eastAsia="方正仿宋_GBK"/>
          <w:sz w:val="32"/>
          <w:szCs w:val="32"/>
        </w:rPr>
        <w:t>（一）</w:t>
      </w:r>
      <w:r>
        <w:rPr>
          <w:rFonts w:hint="eastAsia" w:ascii="Times New Roman" w:hAnsi="Times New Roman" w:eastAsia="方正仿宋_GBK"/>
          <w:sz w:val="32"/>
          <w:szCs w:val="32"/>
          <w:lang w:eastAsia="zh-CN"/>
        </w:rPr>
        <w:t>采购小组确定中标人后将结果通知投标人。</w:t>
      </w:r>
      <w:r>
        <w:rPr>
          <w:rFonts w:hint="eastAsia" w:ascii="方正仿宋_GBK" w:hAnsi="方正仿宋_GBK" w:eastAsia="方正仿宋_GBK" w:cs="方正仿宋_GBK"/>
          <w:sz w:val="32"/>
          <w:szCs w:val="32"/>
        </w:rPr>
        <w:t>确定成交的供应商,3日内需提供全新3套符合要求含印字的方案供选。并以确定的样品验收,必须满足规格、标准, 不满足将失去中标资格</w:t>
      </w:r>
      <w:r>
        <w:rPr>
          <w:rFonts w:hint="eastAsia" w:ascii="方正仿宋_GBK" w:hAnsi="方正仿宋_GBK" w:eastAsia="方正仿宋_GBK" w:cs="方正仿宋_GBK"/>
          <w:sz w:val="32"/>
          <w:szCs w:val="32"/>
          <w:lang w:eastAsia="zh-CN"/>
        </w:rPr>
        <w:t>。</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cs="宋体"/>
          <w:color w:val="000000"/>
          <w:kern w:val="0"/>
          <w:sz w:val="32"/>
          <w:szCs w:val="32"/>
        </w:rPr>
        <w:t>二</w:t>
      </w:r>
      <w:r>
        <w:rPr>
          <w:rFonts w:hint="eastAsia" w:ascii="Times New Roman" w:hAnsi="Times New Roman" w:eastAsia="方正仿宋_GBK"/>
          <w:sz w:val="32"/>
          <w:szCs w:val="32"/>
        </w:rPr>
        <w:t>）报价人自行承担参加本项目的全部费用、责任和风险。</w:t>
      </w:r>
    </w:p>
    <w:p>
      <w:pPr>
        <w:spacing w:line="560" w:lineRule="exact"/>
        <w:ind w:firstLine="790" w:firstLineChars="246"/>
        <w:rPr>
          <w:rFonts w:ascii="Times New Roman" w:hAnsi="Times New Roman" w:eastAsia="黑体" w:cs="黑体"/>
          <w:b/>
          <w:sz w:val="32"/>
          <w:szCs w:val="32"/>
        </w:rPr>
      </w:pPr>
      <w:r>
        <w:rPr>
          <w:rFonts w:hint="eastAsia" w:ascii="Times New Roman" w:hAnsi="Times New Roman" w:eastAsia="黑体" w:cs="黑体"/>
          <w:b/>
          <w:sz w:val="32"/>
          <w:szCs w:val="32"/>
        </w:rPr>
        <w:t>五、联系方式</w:t>
      </w:r>
    </w:p>
    <w:p>
      <w:pPr>
        <w:widowControl/>
        <w:spacing w:line="560" w:lineRule="exact"/>
        <w:ind w:firstLine="800" w:firstLineChars="250"/>
        <w:jc w:val="left"/>
        <w:rPr>
          <w:rFonts w:ascii="Times New Roman" w:hAnsi="Times New Roman" w:eastAsia="方正仿宋_GBK"/>
          <w:sz w:val="32"/>
          <w:szCs w:val="32"/>
        </w:rPr>
      </w:pPr>
      <w:r>
        <w:rPr>
          <w:rFonts w:hint="eastAsia" w:ascii="Times New Roman" w:hAnsi="Times New Roman" w:eastAsia="方正仿宋_GBK"/>
          <w:sz w:val="32"/>
          <w:szCs w:val="32"/>
        </w:rPr>
        <w:t>地  址：重庆市大渡口金桥路1号鑫鹏大厦1503室</w:t>
      </w:r>
    </w:p>
    <w:p>
      <w:pPr>
        <w:widowControl/>
        <w:spacing w:line="560" w:lineRule="exact"/>
        <w:ind w:firstLine="800" w:firstLineChars="250"/>
        <w:jc w:val="left"/>
        <w:rPr>
          <w:rFonts w:ascii="Times New Roman" w:hAnsi="Times New Roman" w:eastAsia="方正仿宋_GBK"/>
          <w:sz w:val="32"/>
          <w:szCs w:val="32"/>
        </w:rPr>
      </w:pPr>
      <w:r>
        <w:rPr>
          <w:rFonts w:hint="eastAsia" w:ascii="Times New Roman" w:hAnsi="Times New Roman" w:eastAsia="方正仿宋_GBK"/>
          <w:sz w:val="32"/>
          <w:szCs w:val="32"/>
        </w:rPr>
        <w:t>联系人：陈老师</w:t>
      </w:r>
    </w:p>
    <w:p>
      <w:pPr>
        <w:widowControl/>
        <w:spacing w:line="560" w:lineRule="exact"/>
        <w:ind w:firstLine="800" w:firstLineChars="250"/>
        <w:jc w:val="left"/>
        <w:rPr>
          <w:rFonts w:ascii="Times New Roman" w:hAnsi="Times New Roman" w:eastAsia="方正仿宋_GBK" w:cs="方正仿宋_GBK"/>
          <w:bCs/>
          <w:sz w:val="32"/>
          <w:szCs w:val="32"/>
        </w:rPr>
      </w:pPr>
      <w:r>
        <w:rPr>
          <w:rFonts w:hint="eastAsia" w:ascii="Times New Roman" w:hAnsi="Times New Roman" w:eastAsia="方正仿宋_GBK"/>
          <w:sz w:val="32"/>
          <w:szCs w:val="32"/>
        </w:rPr>
        <w:t>电  话：023—68910096</w:t>
      </w:r>
    </w:p>
    <w:p>
      <w:pPr>
        <w:widowControl/>
        <w:spacing w:line="560" w:lineRule="exact"/>
        <w:ind w:firstLine="800" w:firstLineChars="2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附件：1、询价报价函</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2、八桥镇采购询价单</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3、诚信声明</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4、法定代表人身份证明书</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5、法定代表人授权委托书</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6、</w:t>
      </w:r>
      <w:r>
        <w:rPr>
          <w:rFonts w:hint="eastAsia" w:ascii="Times New Roman" w:hAnsi="Times New Roman" w:eastAsia="方正仿宋_GBK" w:cs="方正仿宋_GBK"/>
          <w:sz w:val="32"/>
          <w:szCs w:val="32"/>
        </w:rPr>
        <w:t>特定资格条件证明</w:t>
      </w:r>
      <w:r>
        <w:rPr>
          <w:rFonts w:hint="eastAsia" w:ascii="Times New Roman" w:hAnsi="Times New Roman" w:eastAsia="方正仿宋_GBK" w:cs="方正仿宋_GBK"/>
          <w:bCs/>
          <w:sz w:val="32"/>
          <w:szCs w:val="32"/>
        </w:rPr>
        <w:t>文件（营业执照、组织机构代码证、税务登记证等）</w:t>
      </w:r>
    </w:p>
    <w:p>
      <w:pPr>
        <w:snapToGrid w:val="0"/>
        <w:spacing w:after="120" w:afterLines="50" w:line="560" w:lineRule="exact"/>
        <w:ind w:firstLine="1760" w:firstLineChars="55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7、需要提供的其他资料</w:t>
      </w:r>
    </w:p>
    <w:p>
      <w:pPr>
        <w:snapToGrid w:val="0"/>
        <w:spacing w:after="120" w:afterLines="50" w:line="560" w:lineRule="exact"/>
        <w:ind w:left="330" w:leftChars="157" w:firstLine="320" w:firstLineChars="100"/>
        <w:jc w:val="left"/>
        <w:rPr>
          <w:rFonts w:ascii="Times New Roman" w:hAnsi="Times New Roman" w:eastAsia="方正仿宋_GBK" w:cs="方正仿宋_GBK"/>
          <w:sz w:val="32"/>
          <w:szCs w:val="32"/>
        </w:rPr>
      </w:pPr>
      <w:r>
        <w:rPr>
          <w:rFonts w:hint="eastAsia" w:ascii="Times New Roman" w:hAnsi="Times New Roman" w:eastAsia="方正仿宋_GBK" w:cs="方正仿宋_GBK"/>
          <w:bCs/>
          <w:sz w:val="32"/>
          <w:szCs w:val="32"/>
        </w:rPr>
        <w:t>注意：以上内容没有规定格式的请各报价人自行设计格式编写。</w:t>
      </w:r>
    </w:p>
    <w:p>
      <w:pPr>
        <w:widowControl/>
        <w:spacing w:line="560" w:lineRule="exact"/>
        <w:ind w:firstLine="640" w:firstLineChars="200"/>
        <w:jc w:val="left"/>
        <w:rPr>
          <w:rFonts w:ascii="Times New Roman" w:hAnsi="Times New Roman" w:eastAsia="方正仿宋_GBK" w:cs="方正仿宋_GBK"/>
          <w:bCs/>
          <w:sz w:val="32"/>
          <w:szCs w:val="32"/>
        </w:rPr>
      </w:pPr>
    </w:p>
    <w:p>
      <w:pPr>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2022年9月</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日</w:t>
      </w:r>
    </w:p>
    <w:p>
      <w:pPr>
        <w:spacing w:line="560" w:lineRule="exact"/>
        <w:rPr>
          <w:rFonts w:ascii="Times New Roman" w:hAnsi="Times New Roman" w:eastAsia="方正仿宋_GBK" w:cs="方正仿宋_GBK"/>
          <w:sz w:val="32"/>
          <w:szCs w:val="32"/>
        </w:rPr>
      </w:pPr>
    </w:p>
    <w:p>
      <w:pPr>
        <w:spacing w:line="560" w:lineRule="exact"/>
        <w:rPr>
          <w:rFonts w:ascii="Times New Roman" w:hAnsi="Times New Roman" w:eastAsia="方正仿宋_GBK" w:cs="方正仿宋_GBK"/>
          <w:sz w:val="32"/>
          <w:szCs w:val="32"/>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p>
    <w:p>
      <w:pPr>
        <w:pStyle w:val="2"/>
        <w:pBdr>
          <w:top w:val="none" w:color="auto" w:sz="0" w:space="1"/>
          <w:left w:val="none" w:color="auto" w:sz="0" w:space="1"/>
          <w:bottom w:val="none" w:color="auto" w:sz="0" w:space="1"/>
          <w:right w:val="none" w:color="auto" w:sz="0" w:space="1"/>
        </w:pBdr>
        <w:shd w:val="clear" w:color="auto" w:fill="auto"/>
        <w:ind w:left="2250" w:hanging="1200"/>
      </w:pP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附件1</w:t>
      </w:r>
    </w:p>
    <w:p>
      <w:pPr>
        <w:spacing w:line="360" w:lineRule="auto"/>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询 价 报 价 函</w:t>
      </w:r>
    </w:p>
    <w:p>
      <w:pPr>
        <w:spacing w:line="560" w:lineRule="exact"/>
        <w:ind w:left="-420" w:leftChars="-20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XXXXXXXXX：</w:t>
      </w:r>
    </w:p>
    <w:p>
      <w:pPr>
        <w:pStyle w:val="4"/>
        <w:spacing w:line="560" w:lineRule="exact"/>
        <w:ind w:firstLine="640" w:firstLineChars="200"/>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我方收到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询价项目名称）的询价文件，经详细研究，决定参加该项目的询价活动。</w:t>
      </w:r>
    </w:p>
    <w:p>
      <w:pPr>
        <w:pStyle w:val="7"/>
        <w:autoSpaceDE w:val="0"/>
        <w:spacing w:beforeAutospacing="0" w:afterAutospacing="0" w:line="560" w:lineRule="exact"/>
        <w:ind w:firstLine="640" w:firstLineChars="200"/>
        <w:rPr>
          <w:rFonts w:ascii="Times New Roman" w:hAnsi="Times New Roman" w:eastAsia="方正仿宋_GBK" w:cs="方正仿宋_GBK"/>
          <w:bCs/>
          <w:kern w:val="2"/>
          <w:sz w:val="32"/>
          <w:szCs w:val="32"/>
        </w:rPr>
      </w:pPr>
      <w:r>
        <w:rPr>
          <w:rFonts w:hint="eastAsia" w:ascii="Times New Roman" w:hAnsi="Times New Roman" w:eastAsia="方正仿宋_GBK" w:cs="方正仿宋_GBK"/>
          <w:sz w:val="32"/>
          <w:szCs w:val="32"/>
        </w:rPr>
        <w:t>1、愿意按照询价文件中的一切要求，提供本项目的交货及技术服务，本次我方一次性报价为人民币小写：</w:t>
      </w:r>
      <w:r>
        <w:rPr>
          <w:rFonts w:hint="eastAsia" w:ascii="Times New Roman" w:hAnsi="Times New Roman" w:eastAsia="方正仿宋_GBK" w:cs="方正仿宋_GBK"/>
          <w:sz w:val="32"/>
          <w:szCs w:val="32"/>
          <w:u w:val="single"/>
        </w:rPr>
        <w:softHyphen/>
      </w:r>
      <w:r>
        <w:rPr>
          <w:rFonts w:hint="eastAsia" w:ascii="Times New Roman" w:hAnsi="Times New Roman" w:eastAsia="方正仿宋_GBK" w:cs="方正仿宋_GBK"/>
          <w:sz w:val="32"/>
          <w:szCs w:val="32"/>
          <w:u w:val="single"/>
        </w:rPr>
        <w:softHyphen/>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，人民币（大写）：</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元整，并承诺在签订合同前后，</w:t>
      </w:r>
      <w:r>
        <w:rPr>
          <w:rFonts w:hint="eastAsia" w:ascii="Times New Roman" w:hAnsi="Times New Roman" w:eastAsia="方正仿宋_GBK" w:cs="方正仿宋_GBK"/>
          <w:bCs/>
          <w:kern w:val="2"/>
          <w:sz w:val="32"/>
          <w:szCs w:val="32"/>
        </w:rPr>
        <w:t>按照采购方的相关样品要求及时间等要求,将产品送到采购人指定地点。</w:t>
      </w:r>
    </w:p>
    <w:p>
      <w:pPr>
        <w:spacing w:line="560" w:lineRule="exact"/>
        <w:ind w:firstLine="614" w:firstLineChars="19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2、我方将按询价文件的规定及要求履行合同责任和义务。</w:t>
      </w:r>
    </w:p>
    <w:p>
      <w:pPr>
        <w:spacing w:line="560" w:lineRule="exact"/>
        <w:ind w:firstLine="614" w:firstLineChars="19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3、我方已详细审阅了全部询价文件，包括询价文件的修改文件（如果有），以及全部参考资料和有关的附件，并完全理解其精神和要求。我们同意并放弃对本次询价文件存在有不明和误解的权力。</w:t>
      </w:r>
    </w:p>
    <w:p>
      <w:pPr>
        <w:spacing w:line="560" w:lineRule="exact"/>
        <w:ind w:firstLine="614" w:firstLineChars="192"/>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4、我方同意提供按照贵方可能要求的与其询价有关的一切数据或资料。</w:t>
      </w:r>
    </w:p>
    <w:p>
      <w:pPr>
        <w:spacing w:line="560" w:lineRule="exact"/>
        <w:ind w:firstLine="614" w:firstLineChars="192"/>
        <w:rPr>
          <w:rFonts w:ascii="Times New Roman" w:hAnsi="Times New Roman" w:eastAsia="方正仿宋_GBK" w:cs="方正仿宋_GBK"/>
          <w:sz w:val="32"/>
          <w:szCs w:val="32"/>
        </w:rPr>
      </w:pPr>
    </w:p>
    <w:p>
      <w:pPr>
        <w:spacing w:line="560" w:lineRule="exact"/>
        <w:ind w:firstLine="2854" w:firstLineChars="892"/>
        <w:rPr>
          <w:rFonts w:ascii="Times New Roman" w:hAnsi="Times New Roman" w:eastAsia="方正仿宋_GBK" w:cs="方正仿宋_GBK"/>
          <w:sz w:val="32"/>
          <w:szCs w:val="32"/>
        </w:rPr>
      </w:pPr>
    </w:p>
    <w:p>
      <w:pPr>
        <w:spacing w:line="560" w:lineRule="exact"/>
        <w:ind w:firstLine="2854" w:firstLineChars="892"/>
        <w:rPr>
          <w:rFonts w:ascii="Times New Roman" w:hAnsi="Times New Roman" w:eastAsia="方正仿宋_GBK" w:cs="方正仿宋_GBK"/>
          <w:sz w:val="32"/>
          <w:szCs w:val="32"/>
        </w:rPr>
      </w:pPr>
    </w:p>
    <w:p>
      <w:pPr>
        <w:spacing w:line="560" w:lineRule="exact"/>
        <w:ind w:firstLine="2854" w:firstLineChars="892"/>
        <w:rPr>
          <w:rFonts w:ascii="Times New Roman" w:hAnsi="Times New Roman" w:eastAsia="方正仿宋_GBK" w:cs="方正仿宋_GBK"/>
          <w:sz w:val="32"/>
          <w:szCs w:val="32"/>
        </w:rPr>
      </w:pPr>
    </w:p>
    <w:p>
      <w:pPr>
        <w:spacing w:line="56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报价人法定代表人签字：   </w:t>
      </w:r>
    </w:p>
    <w:p>
      <w:pPr>
        <w:spacing w:line="560" w:lineRule="exact"/>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报价人名称并盖单位公章：</w:t>
      </w:r>
    </w:p>
    <w:p>
      <w:pPr>
        <w:spacing w:line="560" w:lineRule="exact"/>
        <w:jc w:val="left"/>
        <w:rPr>
          <w:rFonts w:ascii="Times New Roman" w:hAnsi="Times New Roman" w:eastAsia="方正仿宋_GBK" w:cs="方正仿宋_GBK"/>
          <w:b/>
          <w:bCs/>
          <w:sz w:val="32"/>
          <w:szCs w:val="32"/>
        </w:rPr>
      </w:pPr>
      <w:r>
        <w:rPr>
          <w:rFonts w:hint="eastAsia" w:ascii="Times New Roman" w:hAnsi="Times New Roman" w:eastAsia="方正仿宋_GBK" w:cs="方正仿宋_GBK"/>
          <w:sz w:val="32"/>
          <w:szCs w:val="32"/>
        </w:rPr>
        <w:t>日期：  年    月    日</w:t>
      </w:r>
    </w:p>
    <w:p>
      <w:pPr>
        <w:spacing w:line="560" w:lineRule="exact"/>
        <w:rPr>
          <w:rFonts w:ascii="Times New Roman" w:hAnsi="Times New Roman" w:eastAsia="宋体"/>
          <w:b/>
          <w:bCs/>
          <w:sz w:val="28"/>
          <w:szCs w:val="28"/>
        </w:rPr>
        <w:sectPr>
          <w:pgSz w:w="11907" w:h="16840"/>
          <w:pgMar w:top="1134" w:right="1191" w:bottom="1134" w:left="1304" w:header="851" w:footer="992" w:gutter="0"/>
          <w:pgNumType w:fmt="numberInDash"/>
          <w:cols w:space="720" w:num="1"/>
          <w:docGrid w:linePitch="380" w:charSpace="-5735"/>
        </w:sectPr>
      </w:pP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附件2</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八桥镇应急物资采购询价单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询价单位：                                    报价单位：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询价人：                                      报价人：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                                    联系电话：</w:t>
      </w:r>
    </w:p>
    <w:p>
      <w:pPr>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询价日期：                                    报价日期：</w:t>
      </w:r>
    </w:p>
    <w:tbl>
      <w:tblPr>
        <w:tblStyle w:val="9"/>
        <w:tblW w:w="13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745"/>
        <w:gridCol w:w="2563"/>
        <w:gridCol w:w="1612"/>
        <w:gridCol w:w="1525"/>
        <w:gridCol w:w="2400"/>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8"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1745"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物品名称</w:t>
            </w:r>
          </w:p>
        </w:tc>
        <w:tc>
          <w:tcPr>
            <w:tcW w:w="2563"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品牌 规格 型号</w:t>
            </w:r>
          </w:p>
        </w:tc>
        <w:tc>
          <w:tcPr>
            <w:tcW w:w="1612"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计量单位</w:t>
            </w:r>
          </w:p>
        </w:tc>
        <w:tc>
          <w:tcPr>
            <w:tcW w:w="1525"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数量</w:t>
            </w:r>
          </w:p>
        </w:tc>
        <w:tc>
          <w:tcPr>
            <w:tcW w:w="2400"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单价</w:t>
            </w:r>
          </w:p>
        </w:tc>
        <w:tc>
          <w:tcPr>
            <w:tcW w:w="2651" w:type="dxa"/>
          </w:tcPr>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8" w:type="dxa"/>
          </w:tcPr>
          <w:p>
            <w:pPr>
              <w:jc w:val="center"/>
              <w:rPr>
                <w:rFonts w:ascii="Times New Roman" w:hAnsi="Times New Roman" w:eastAsia="方正仿宋_GBK" w:cs="Times New Roman"/>
                <w:sz w:val="32"/>
                <w:szCs w:val="32"/>
              </w:rPr>
            </w:pPr>
          </w:p>
        </w:tc>
        <w:tc>
          <w:tcPr>
            <w:tcW w:w="1745" w:type="dxa"/>
          </w:tcPr>
          <w:p>
            <w:pPr>
              <w:jc w:val="center"/>
              <w:rPr>
                <w:rFonts w:ascii="Times New Roman" w:hAnsi="Times New Roman" w:eastAsia="方正仿宋_GBK" w:cs="Times New Roman"/>
                <w:sz w:val="32"/>
                <w:szCs w:val="32"/>
              </w:rPr>
            </w:pPr>
          </w:p>
        </w:tc>
        <w:tc>
          <w:tcPr>
            <w:tcW w:w="2563" w:type="dxa"/>
          </w:tcPr>
          <w:p>
            <w:pPr>
              <w:jc w:val="center"/>
              <w:rPr>
                <w:rFonts w:ascii="Times New Roman" w:hAnsi="Times New Roman" w:eastAsia="方正仿宋_GBK" w:cs="Times New Roman"/>
                <w:sz w:val="32"/>
                <w:szCs w:val="32"/>
              </w:rPr>
            </w:pPr>
          </w:p>
        </w:tc>
        <w:tc>
          <w:tcPr>
            <w:tcW w:w="1612" w:type="dxa"/>
          </w:tcPr>
          <w:p>
            <w:pPr>
              <w:jc w:val="center"/>
              <w:rPr>
                <w:rFonts w:ascii="Times New Roman" w:hAnsi="Times New Roman" w:eastAsia="方正仿宋_GBK" w:cs="Times New Roman"/>
                <w:sz w:val="32"/>
                <w:szCs w:val="32"/>
              </w:rPr>
            </w:pPr>
          </w:p>
        </w:tc>
        <w:tc>
          <w:tcPr>
            <w:tcW w:w="1525" w:type="dxa"/>
          </w:tcPr>
          <w:p>
            <w:pPr>
              <w:jc w:val="center"/>
              <w:rPr>
                <w:rFonts w:ascii="Times New Roman" w:hAnsi="Times New Roman" w:eastAsia="方正仿宋_GBK" w:cs="Times New Roman"/>
                <w:sz w:val="32"/>
                <w:szCs w:val="32"/>
              </w:rPr>
            </w:pPr>
          </w:p>
        </w:tc>
        <w:tc>
          <w:tcPr>
            <w:tcW w:w="2400" w:type="dxa"/>
          </w:tcPr>
          <w:p>
            <w:pPr>
              <w:jc w:val="center"/>
              <w:rPr>
                <w:rFonts w:ascii="Times New Roman" w:hAnsi="Times New Roman" w:eastAsia="方正仿宋_GBK" w:cs="Times New Roman"/>
                <w:sz w:val="32"/>
                <w:szCs w:val="32"/>
              </w:rPr>
            </w:pPr>
          </w:p>
        </w:tc>
        <w:tc>
          <w:tcPr>
            <w:tcW w:w="2651" w:type="dxa"/>
          </w:tcPr>
          <w:p>
            <w:pPr>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8" w:type="dxa"/>
          </w:tcPr>
          <w:p>
            <w:pPr>
              <w:jc w:val="center"/>
              <w:rPr>
                <w:rFonts w:ascii="Times New Roman" w:hAnsi="Times New Roman" w:eastAsia="方正仿宋_GBK" w:cs="Times New Roman"/>
                <w:sz w:val="32"/>
                <w:szCs w:val="32"/>
              </w:rPr>
            </w:pPr>
          </w:p>
        </w:tc>
        <w:tc>
          <w:tcPr>
            <w:tcW w:w="1745" w:type="dxa"/>
          </w:tcPr>
          <w:p>
            <w:pPr>
              <w:jc w:val="center"/>
              <w:rPr>
                <w:rFonts w:ascii="Times New Roman" w:hAnsi="Times New Roman" w:eastAsia="方正仿宋_GBK" w:cs="Times New Roman"/>
                <w:sz w:val="32"/>
                <w:szCs w:val="32"/>
              </w:rPr>
            </w:pPr>
          </w:p>
        </w:tc>
        <w:tc>
          <w:tcPr>
            <w:tcW w:w="2563" w:type="dxa"/>
          </w:tcPr>
          <w:p>
            <w:pPr>
              <w:jc w:val="center"/>
              <w:rPr>
                <w:rFonts w:ascii="Times New Roman" w:hAnsi="Times New Roman" w:eastAsia="方正仿宋_GBK" w:cs="Times New Roman"/>
                <w:sz w:val="32"/>
                <w:szCs w:val="32"/>
              </w:rPr>
            </w:pPr>
          </w:p>
        </w:tc>
        <w:tc>
          <w:tcPr>
            <w:tcW w:w="1612" w:type="dxa"/>
          </w:tcPr>
          <w:p>
            <w:pPr>
              <w:jc w:val="center"/>
              <w:rPr>
                <w:rFonts w:ascii="Times New Roman" w:hAnsi="Times New Roman" w:eastAsia="方正仿宋_GBK" w:cs="Times New Roman"/>
                <w:sz w:val="32"/>
                <w:szCs w:val="32"/>
              </w:rPr>
            </w:pPr>
          </w:p>
        </w:tc>
        <w:tc>
          <w:tcPr>
            <w:tcW w:w="1525" w:type="dxa"/>
          </w:tcPr>
          <w:p>
            <w:pPr>
              <w:jc w:val="center"/>
              <w:rPr>
                <w:rFonts w:ascii="Times New Roman" w:hAnsi="Times New Roman" w:eastAsia="方正仿宋_GBK" w:cs="Times New Roman"/>
                <w:sz w:val="32"/>
                <w:szCs w:val="32"/>
              </w:rPr>
            </w:pPr>
          </w:p>
        </w:tc>
        <w:tc>
          <w:tcPr>
            <w:tcW w:w="2400" w:type="dxa"/>
          </w:tcPr>
          <w:p>
            <w:pPr>
              <w:jc w:val="center"/>
              <w:rPr>
                <w:rFonts w:ascii="Times New Roman" w:hAnsi="Times New Roman" w:eastAsia="方正仿宋_GBK" w:cs="Times New Roman"/>
                <w:sz w:val="32"/>
                <w:szCs w:val="32"/>
              </w:rPr>
            </w:pPr>
          </w:p>
        </w:tc>
        <w:tc>
          <w:tcPr>
            <w:tcW w:w="2651" w:type="dxa"/>
          </w:tcPr>
          <w:p>
            <w:pPr>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8" w:type="dxa"/>
          </w:tcPr>
          <w:p>
            <w:pPr>
              <w:jc w:val="center"/>
              <w:rPr>
                <w:rFonts w:ascii="Times New Roman" w:hAnsi="Times New Roman" w:eastAsia="方正仿宋_GBK" w:cs="Times New Roman"/>
                <w:sz w:val="32"/>
                <w:szCs w:val="32"/>
              </w:rPr>
            </w:pPr>
          </w:p>
        </w:tc>
        <w:tc>
          <w:tcPr>
            <w:tcW w:w="1745" w:type="dxa"/>
          </w:tcPr>
          <w:p>
            <w:pPr>
              <w:jc w:val="center"/>
              <w:rPr>
                <w:rFonts w:ascii="Times New Roman" w:hAnsi="Times New Roman" w:eastAsia="方正仿宋_GBK" w:cs="Times New Roman"/>
                <w:sz w:val="32"/>
                <w:szCs w:val="32"/>
              </w:rPr>
            </w:pPr>
          </w:p>
        </w:tc>
        <w:tc>
          <w:tcPr>
            <w:tcW w:w="2563" w:type="dxa"/>
          </w:tcPr>
          <w:p>
            <w:pPr>
              <w:jc w:val="center"/>
              <w:rPr>
                <w:rFonts w:ascii="Times New Roman" w:hAnsi="Times New Roman" w:eastAsia="方正仿宋_GBK" w:cs="Times New Roman"/>
                <w:sz w:val="32"/>
                <w:szCs w:val="32"/>
              </w:rPr>
            </w:pPr>
          </w:p>
        </w:tc>
        <w:tc>
          <w:tcPr>
            <w:tcW w:w="1612" w:type="dxa"/>
          </w:tcPr>
          <w:p>
            <w:pPr>
              <w:jc w:val="center"/>
              <w:rPr>
                <w:rFonts w:ascii="Times New Roman" w:hAnsi="Times New Roman" w:eastAsia="方正仿宋_GBK" w:cs="Times New Roman"/>
                <w:sz w:val="32"/>
                <w:szCs w:val="32"/>
              </w:rPr>
            </w:pPr>
          </w:p>
        </w:tc>
        <w:tc>
          <w:tcPr>
            <w:tcW w:w="1525" w:type="dxa"/>
          </w:tcPr>
          <w:p>
            <w:pPr>
              <w:jc w:val="center"/>
              <w:rPr>
                <w:rFonts w:ascii="Times New Roman" w:hAnsi="Times New Roman" w:eastAsia="方正仿宋_GBK" w:cs="Times New Roman"/>
                <w:sz w:val="32"/>
                <w:szCs w:val="32"/>
              </w:rPr>
            </w:pPr>
          </w:p>
        </w:tc>
        <w:tc>
          <w:tcPr>
            <w:tcW w:w="2400" w:type="dxa"/>
          </w:tcPr>
          <w:p>
            <w:pPr>
              <w:jc w:val="center"/>
              <w:rPr>
                <w:rFonts w:ascii="Times New Roman" w:hAnsi="Times New Roman" w:eastAsia="方正仿宋_GBK" w:cs="Times New Roman"/>
                <w:sz w:val="32"/>
                <w:szCs w:val="32"/>
              </w:rPr>
            </w:pPr>
          </w:p>
        </w:tc>
        <w:tc>
          <w:tcPr>
            <w:tcW w:w="2651" w:type="dxa"/>
          </w:tcPr>
          <w:p>
            <w:pPr>
              <w:jc w:val="center"/>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564" w:type="dxa"/>
            <w:gridSpan w:val="7"/>
          </w:tcPr>
          <w:p>
            <w:pPr>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报价金额大写：</w:t>
            </w:r>
          </w:p>
        </w:tc>
      </w:tr>
    </w:tbl>
    <w:p>
      <w:pPr>
        <w:spacing w:line="360" w:lineRule="auto"/>
        <w:rPr>
          <w:rFonts w:ascii="Times New Roman" w:hAnsi="Times New Roman" w:eastAsia="宋体"/>
          <w:b/>
          <w:sz w:val="28"/>
          <w:szCs w:val="28"/>
        </w:rPr>
      </w:pPr>
    </w:p>
    <w:p>
      <w:pPr>
        <w:spacing w:line="360" w:lineRule="auto"/>
        <w:rPr>
          <w:rFonts w:ascii="Times New Roman" w:hAnsi="Times New Roman" w:eastAsia="宋体"/>
          <w:b/>
          <w:sz w:val="28"/>
          <w:szCs w:val="28"/>
        </w:rPr>
      </w:pPr>
    </w:p>
    <w:p>
      <w:pPr>
        <w:spacing w:line="360" w:lineRule="auto"/>
        <w:rPr>
          <w:rFonts w:ascii="Times New Roman" w:hAnsi="Times New Roman" w:eastAsia="宋体"/>
          <w:b/>
          <w:sz w:val="28"/>
          <w:szCs w:val="28"/>
        </w:rPr>
      </w:pPr>
    </w:p>
    <w:p>
      <w:pPr>
        <w:spacing w:line="360" w:lineRule="auto"/>
        <w:rPr>
          <w:rFonts w:ascii="Times New Roman" w:hAnsi="Times New Roman" w:eastAsia="宋体"/>
          <w:b/>
          <w:sz w:val="28"/>
          <w:szCs w:val="28"/>
        </w:rPr>
      </w:pPr>
    </w:p>
    <w:p>
      <w:pPr>
        <w:spacing w:line="360" w:lineRule="auto"/>
        <w:rPr>
          <w:rFonts w:ascii="Times New Roman" w:hAnsi="Times New Roman" w:eastAsia="方正黑体_GBK" w:cs="方正黑体_GBK"/>
          <w:bCs/>
          <w:sz w:val="32"/>
          <w:szCs w:val="32"/>
        </w:rPr>
      </w:pPr>
    </w:p>
    <w:p>
      <w:pPr>
        <w:spacing w:line="360" w:lineRule="auto"/>
        <w:rPr>
          <w:rFonts w:ascii="Times New Roman" w:hAnsi="Times New Roman" w:eastAsia="方正黑体_GBK" w:cs="方正黑体_GBK"/>
          <w:bCs/>
          <w:sz w:val="32"/>
          <w:szCs w:val="32"/>
        </w:rPr>
        <w:sectPr>
          <w:pgSz w:w="16840" w:h="11907" w:orient="landscape"/>
          <w:pgMar w:top="1191" w:right="1134" w:bottom="1304" w:left="1134" w:header="851" w:footer="992" w:gutter="0"/>
          <w:pgNumType w:fmt="numberInDash"/>
          <w:cols w:space="720" w:num="1"/>
          <w:docGrid w:linePitch="380" w:charSpace="-5735"/>
        </w:sectPr>
      </w:pP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附件3</w:t>
      </w:r>
    </w:p>
    <w:p>
      <w:pPr>
        <w:tabs>
          <w:tab w:val="left" w:pos="6300"/>
        </w:tabs>
        <w:snapToGrid w:val="0"/>
        <w:spacing w:line="500" w:lineRule="exact"/>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诚信声明</w:t>
      </w:r>
    </w:p>
    <w:p>
      <w:pPr>
        <w:tabs>
          <w:tab w:val="left" w:pos="6300"/>
        </w:tabs>
        <w:snapToGrid w:val="0"/>
        <w:spacing w:line="500" w:lineRule="exact"/>
        <w:ind w:firstLine="570"/>
        <w:rPr>
          <w:rFonts w:ascii="Times New Roman" w:hAnsi="Times New Roman" w:eastAsia="宋体"/>
        </w:rPr>
      </w:pPr>
    </w:p>
    <w:p>
      <w:pPr>
        <w:tabs>
          <w:tab w:val="left" w:pos="6300"/>
        </w:tabs>
        <w:snapToGrid w:val="0"/>
        <w:spacing w:line="56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采购项目名称：</w:t>
      </w:r>
      <w:r>
        <w:rPr>
          <w:rFonts w:hint="eastAsia" w:ascii="Times New Roman" w:hAnsi="Times New Roman" w:eastAsia="方正仿宋_GBK" w:cs="方正仿宋_GBK"/>
          <w:sz w:val="32"/>
          <w:szCs w:val="32"/>
          <w:u w:val="single"/>
        </w:rPr>
        <w:t xml:space="preserve"> </w:t>
      </w:r>
      <w:r>
        <w:rPr>
          <w:rFonts w:ascii="Times New Roman" w:hAnsi="Times New Roman" w:eastAsia="方正仿宋_GBK" w:cs="方正仿宋_GBK"/>
          <w:sz w:val="32"/>
          <w:szCs w:val="32"/>
          <w:u w:val="single"/>
        </w:rPr>
        <w:t xml:space="preserve">                   </w:t>
      </w: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rPr>
        <w:t>：</w:t>
      </w:r>
    </w:p>
    <w:p>
      <w:pPr>
        <w:tabs>
          <w:tab w:val="left" w:pos="6300"/>
        </w:tabs>
        <w:snapToGrid w:val="0"/>
        <w:spacing w:line="560" w:lineRule="exact"/>
        <w:ind w:firstLine="570"/>
        <w:rPr>
          <w:rFonts w:ascii="Times New Roman" w:hAnsi="Times New Roman" w:eastAsia="方正仿宋_GBK" w:cs="方正仿宋_GBK"/>
          <w:sz w:val="32"/>
          <w:szCs w:val="32"/>
        </w:rPr>
      </w:pPr>
    </w:p>
    <w:p>
      <w:pPr>
        <w:tabs>
          <w:tab w:val="left" w:pos="6300"/>
        </w:tabs>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致：</w:t>
      </w:r>
      <w:r>
        <w:rPr>
          <w:rFonts w:hint="eastAsia" w:ascii="Times New Roman" w:hAnsi="Times New Roman" w:eastAsia="方正仿宋_GBK" w:cs="方正仿宋_GBK"/>
          <w:sz w:val="32"/>
          <w:szCs w:val="32"/>
          <w:u w:val="single"/>
        </w:rPr>
        <w:t xml:space="preserve"> </w:t>
      </w:r>
      <w:r>
        <w:rPr>
          <w:rFonts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（采购机构名称）：</w:t>
      </w:r>
    </w:p>
    <w:p>
      <w:pPr>
        <w:tabs>
          <w:tab w:val="left" w:pos="6300"/>
        </w:tabs>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相关资格条件。我方对以上声明负全部法律责任。</w:t>
      </w:r>
    </w:p>
    <w:p>
      <w:pPr>
        <w:tabs>
          <w:tab w:val="left" w:pos="6300"/>
        </w:tabs>
        <w:snapToGrid w:val="0"/>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特此声明。</w:t>
      </w:r>
    </w:p>
    <w:p>
      <w:pPr>
        <w:tabs>
          <w:tab w:val="left" w:pos="6300"/>
        </w:tabs>
        <w:snapToGrid w:val="0"/>
        <w:spacing w:line="560" w:lineRule="exact"/>
        <w:ind w:firstLine="570"/>
        <w:rPr>
          <w:rFonts w:ascii="Times New Roman" w:hAnsi="Times New Roman" w:eastAsia="宋体"/>
          <w:sz w:val="28"/>
          <w:szCs w:val="28"/>
        </w:rPr>
      </w:pPr>
    </w:p>
    <w:p>
      <w:pPr>
        <w:tabs>
          <w:tab w:val="left" w:pos="6300"/>
        </w:tabs>
        <w:snapToGrid w:val="0"/>
        <w:spacing w:line="560" w:lineRule="exact"/>
        <w:ind w:firstLine="570"/>
        <w:rPr>
          <w:rFonts w:ascii="Times New Roman" w:hAnsi="Times New Roman" w:eastAsia="宋体"/>
          <w:sz w:val="28"/>
          <w:szCs w:val="28"/>
        </w:rPr>
      </w:pPr>
    </w:p>
    <w:p>
      <w:pPr>
        <w:tabs>
          <w:tab w:val="left" w:pos="6300"/>
        </w:tabs>
        <w:snapToGrid w:val="0"/>
        <w:spacing w:line="560" w:lineRule="exact"/>
        <w:ind w:firstLine="570"/>
        <w:rPr>
          <w:rFonts w:ascii="Times New Roman" w:hAnsi="Times New Roman" w:eastAsia="宋体"/>
          <w:sz w:val="28"/>
          <w:szCs w:val="28"/>
        </w:rPr>
      </w:pPr>
    </w:p>
    <w:p>
      <w:pPr>
        <w:tabs>
          <w:tab w:val="left" w:pos="6300"/>
        </w:tabs>
        <w:snapToGrid w:val="0"/>
        <w:spacing w:line="560" w:lineRule="exact"/>
        <w:ind w:right="1264" w:firstLine="5600" w:firstLineChars="2000"/>
        <w:rPr>
          <w:rFonts w:ascii="Times New Roman" w:hAnsi="Times New Roman" w:eastAsia="宋体"/>
          <w:sz w:val="28"/>
          <w:szCs w:val="28"/>
        </w:rPr>
      </w:pPr>
    </w:p>
    <w:p>
      <w:pPr>
        <w:tabs>
          <w:tab w:val="left" w:pos="6300"/>
        </w:tabs>
        <w:snapToGrid w:val="0"/>
        <w:spacing w:line="560" w:lineRule="exact"/>
        <w:ind w:right="1264" w:firstLine="5600" w:firstLineChars="2000"/>
        <w:rPr>
          <w:rFonts w:ascii="Times New Roman" w:hAnsi="Times New Roman" w:eastAsia="宋体"/>
          <w:sz w:val="28"/>
          <w:szCs w:val="28"/>
        </w:rPr>
      </w:pPr>
    </w:p>
    <w:p>
      <w:pPr>
        <w:tabs>
          <w:tab w:val="left" w:pos="6300"/>
        </w:tabs>
        <w:snapToGrid w:val="0"/>
        <w:spacing w:line="560" w:lineRule="exact"/>
        <w:ind w:right="1264" w:firstLine="5600" w:firstLineChars="2000"/>
        <w:rPr>
          <w:rFonts w:ascii="Times New Roman" w:hAnsi="Times New Roman" w:eastAsia="宋体"/>
          <w:sz w:val="28"/>
          <w:szCs w:val="28"/>
        </w:rPr>
      </w:pPr>
    </w:p>
    <w:p>
      <w:pPr>
        <w:tabs>
          <w:tab w:val="left" w:pos="6300"/>
        </w:tabs>
        <w:snapToGrid w:val="0"/>
        <w:spacing w:line="560" w:lineRule="exact"/>
        <w:ind w:right="1264" w:firstLine="6080" w:firstLineChars="19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报价单位公章：</w:t>
      </w:r>
    </w:p>
    <w:p>
      <w:pPr>
        <w:spacing w:line="560" w:lineRule="exact"/>
        <w:rPr>
          <w:rFonts w:ascii="Times New Roman" w:hAnsi="Times New Roman" w:eastAsia="方正仿宋_GBK" w:cs="方正仿宋_GBK"/>
          <w:sz w:val="32"/>
          <w:szCs w:val="32"/>
        </w:rPr>
      </w:pPr>
    </w:p>
    <w:p>
      <w:pPr>
        <w:spacing w:line="560" w:lineRule="exact"/>
        <w:ind w:firstLine="5760" w:firstLineChars="1800"/>
        <w:rPr>
          <w:rFonts w:ascii="Times New Roman" w:hAnsi="Times New Roman" w:eastAsia="方正仿宋_GBK" w:cs="方正仿宋_GBK"/>
          <w:b/>
          <w:sz w:val="32"/>
          <w:szCs w:val="32"/>
        </w:rPr>
      </w:pPr>
      <w:r>
        <w:rPr>
          <w:rFonts w:hint="eastAsia" w:ascii="Times New Roman" w:hAnsi="Times New Roman" w:eastAsia="方正仿宋_GBK" w:cs="方正仿宋_GBK"/>
          <w:sz w:val="32"/>
          <w:szCs w:val="32"/>
        </w:rPr>
        <w:t xml:space="preserve">  日期：   年   月   日</w:t>
      </w:r>
    </w:p>
    <w:p>
      <w:pPr>
        <w:spacing w:line="360" w:lineRule="auto"/>
        <w:rPr>
          <w:rFonts w:ascii="Times New Roman" w:hAnsi="Times New Roman" w:eastAsia="宋体"/>
          <w:b/>
        </w:rPr>
      </w:pPr>
    </w:p>
    <w:p>
      <w:pPr>
        <w:spacing w:line="360" w:lineRule="auto"/>
        <w:rPr>
          <w:rFonts w:ascii="Times New Roman" w:hAnsi="Times New Roman" w:eastAsia="宋体"/>
          <w:b/>
        </w:rPr>
      </w:pPr>
    </w:p>
    <w:p>
      <w:pPr>
        <w:spacing w:line="360" w:lineRule="auto"/>
        <w:rPr>
          <w:rFonts w:ascii="Times New Roman" w:hAnsi="Times New Roman" w:eastAsia="宋体"/>
          <w:b/>
        </w:rPr>
      </w:pPr>
    </w:p>
    <w:p>
      <w:pPr>
        <w:spacing w:line="360" w:lineRule="auto"/>
        <w:rPr>
          <w:rFonts w:ascii="Times New Roman" w:hAnsi="Times New Roman" w:eastAsia="宋体"/>
          <w:b/>
        </w:rPr>
      </w:pPr>
    </w:p>
    <w:p>
      <w:pPr>
        <w:spacing w:line="360" w:lineRule="auto"/>
        <w:rPr>
          <w:rFonts w:ascii="Times New Roman" w:hAnsi="Times New Roman" w:eastAsia="宋体"/>
          <w:b/>
        </w:rPr>
      </w:pP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附件4</w:t>
      </w:r>
    </w:p>
    <w:p>
      <w:pPr>
        <w:spacing w:line="360" w:lineRule="auto"/>
        <w:rPr>
          <w:rFonts w:ascii="Times New Roman" w:hAnsi="Times New Roman" w:eastAsia="宋体"/>
          <w:b/>
        </w:rPr>
      </w:pPr>
    </w:p>
    <w:p>
      <w:pPr>
        <w:spacing w:line="360" w:lineRule="auto"/>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法定代表人身份证明书（格式）</w:t>
      </w:r>
    </w:p>
    <w:p>
      <w:pPr>
        <w:tabs>
          <w:tab w:val="left" w:pos="6300"/>
        </w:tabs>
        <w:snapToGrid w:val="0"/>
        <w:spacing w:line="620" w:lineRule="exact"/>
        <w:ind w:firstLine="570"/>
        <w:rPr>
          <w:rFonts w:ascii="Times New Roman" w:hAnsi="Times New Roman" w:eastAsia="宋体"/>
          <w:sz w:val="28"/>
          <w:szCs w:val="28"/>
        </w:rPr>
      </w:pPr>
    </w:p>
    <w:p>
      <w:pPr>
        <w:tabs>
          <w:tab w:val="left" w:pos="6300"/>
        </w:tabs>
        <w:snapToGrid w:val="0"/>
        <w:spacing w:line="560" w:lineRule="exact"/>
        <w:ind w:firstLine="573"/>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（法定代表人姓名）在（报价单位名称）任（职务名称）职务，是（报价单位名称）的法定代表人。</w:t>
      </w:r>
    </w:p>
    <w:p>
      <w:pPr>
        <w:tabs>
          <w:tab w:val="left" w:pos="6300"/>
        </w:tabs>
        <w:snapToGrid w:val="0"/>
        <w:spacing w:line="560" w:lineRule="exact"/>
        <w:ind w:firstLine="573"/>
        <w:rPr>
          <w:rFonts w:ascii="Times New Roman" w:hAnsi="Times New Roman" w:eastAsia="方正仿宋_GBK" w:cs="方正仿宋_GBK"/>
          <w:sz w:val="32"/>
          <w:szCs w:val="32"/>
        </w:rPr>
      </w:pPr>
    </w:p>
    <w:p>
      <w:pPr>
        <w:tabs>
          <w:tab w:val="left" w:pos="6300"/>
        </w:tabs>
        <w:snapToGrid w:val="0"/>
        <w:spacing w:line="560" w:lineRule="exact"/>
        <w:ind w:firstLine="573"/>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特此证明</w:t>
      </w:r>
    </w:p>
    <w:p>
      <w:pPr>
        <w:tabs>
          <w:tab w:val="left" w:pos="6300"/>
        </w:tabs>
        <w:snapToGrid w:val="0"/>
        <w:spacing w:line="560" w:lineRule="exact"/>
        <w:rPr>
          <w:rFonts w:ascii="Times New Roman" w:hAnsi="Times New Roman" w:eastAsia="方正仿宋_GBK" w:cs="方正仿宋_GBK"/>
          <w:sz w:val="32"/>
          <w:szCs w:val="32"/>
        </w:rPr>
      </w:pPr>
    </w:p>
    <w:p>
      <w:pPr>
        <w:tabs>
          <w:tab w:val="left" w:pos="6300"/>
        </w:tabs>
        <w:snapToGrid w:val="0"/>
        <w:spacing w:line="560" w:lineRule="exact"/>
        <w:rPr>
          <w:rFonts w:ascii="Times New Roman" w:hAnsi="Times New Roman" w:eastAsia="方正仿宋_GBK" w:cs="方正仿宋_GBK"/>
          <w:sz w:val="32"/>
          <w:szCs w:val="32"/>
        </w:rPr>
      </w:pPr>
    </w:p>
    <w:p>
      <w:pPr>
        <w:tabs>
          <w:tab w:val="left" w:pos="6300"/>
        </w:tabs>
        <w:snapToGrid w:val="0"/>
        <w:spacing w:line="560" w:lineRule="exact"/>
        <w:rPr>
          <w:rFonts w:ascii="Times New Roman" w:hAnsi="Times New Roman" w:eastAsia="方正仿宋_GBK" w:cs="方正仿宋_GBK"/>
          <w:sz w:val="32"/>
          <w:szCs w:val="32"/>
        </w:rPr>
      </w:pPr>
    </w:p>
    <w:p>
      <w:pPr>
        <w:tabs>
          <w:tab w:val="left" w:pos="6300"/>
        </w:tabs>
        <w:snapToGrid w:val="0"/>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（报价单位全称）</w:t>
      </w:r>
    </w:p>
    <w:p>
      <w:pPr>
        <w:tabs>
          <w:tab w:val="left" w:pos="6300"/>
        </w:tabs>
        <w:snapToGrid w:val="0"/>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年   月   日</w:t>
      </w:r>
    </w:p>
    <w:p>
      <w:pPr>
        <w:tabs>
          <w:tab w:val="left" w:pos="6300"/>
        </w:tabs>
        <w:snapToGrid w:val="0"/>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（公章）</w:t>
      </w:r>
    </w:p>
    <w:p>
      <w:pPr>
        <w:tabs>
          <w:tab w:val="left" w:pos="6300"/>
        </w:tabs>
        <w:snapToGrid w:val="0"/>
        <w:spacing w:line="5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附：身份证          </w:t>
      </w:r>
    </w:p>
    <w:p>
      <w:pPr>
        <w:tabs>
          <w:tab w:val="left" w:pos="6300"/>
        </w:tabs>
        <w:snapToGrid w:val="0"/>
        <w:spacing w:line="460" w:lineRule="exact"/>
        <w:rPr>
          <w:rFonts w:ascii="Times New Roman" w:hAnsi="Times New Roman" w:eastAsia="方正仿宋_GBK" w:cs="方正仿宋_GBK"/>
          <w:sz w:val="32"/>
          <w:szCs w:val="32"/>
        </w:rPr>
      </w:pPr>
    </w:p>
    <w:p>
      <w:pPr>
        <w:tabs>
          <w:tab w:val="left" w:pos="6300"/>
        </w:tabs>
        <w:snapToGrid w:val="0"/>
        <w:spacing w:line="460" w:lineRule="exact"/>
        <w:rPr>
          <w:rFonts w:ascii="Times New Roman" w:hAnsi="Times New Roman" w:eastAsia="方正仿宋_GBK" w:cs="方正仿宋_GBK"/>
          <w:sz w:val="32"/>
          <w:szCs w:val="32"/>
        </w:rPr>
      </w:pPr>
    </w:p>
    <w:p>
      <w:pPr>
        <w:tabs>
          <w:tab w:val="left" w:pos="6300"/>
        </w:tabs>
        <w:snapToGrid w:val="0"/>
        <w:spacing w:line="460" w:lineRule="exact"/>
        <w:rPr>
          <w:rFonts w:ascii="Times New Roman" w:hAnsi="Times New Roman" w:eastAsia="方正仿宋_GBK" w:cs="方正仿宋_GBK"/>
          <w:sz w:val="32"/>
          <w:szCs w:val="32"/>
        </w:rPr>
      </w:pPr>
      <w:r>
        <w:rPr>
          <w:rFonts w:ascii="Times New Roman" w:hAnsi="Times New Roman" w:eastAsia="方正仿宋_GBK" w:cs="方正仿宋_GBK"/>
          <w:b/>
          <w:sz w:val="32"/>
          <w:szCs w:val="32"/>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ragraph">
                  <wp:posOffset>168910</wp:posOffset>
                </wp:positionV>
                <wp:extent cx="3022600" cy="1835785"/>
                <wp:effectExtent l="4445" t="5080" r="20955" b="6985"/>
                <wp:wrapNone/>
                <wp:docPr id="1" name="文本框 1"/>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
                            <w:pPr>
                              <w:jc w:val="center"/>
                              <w:rPr>
                                <w:rFonts w:ascii="方正仿宋_GBK"/>
                                <w:sz w:val="30"/>
                                <w:szCs w:val="30"/>
                              </w:rPr>
                            </w:pPr>
                            <w:r>
                              <w:rPr>
                                <w:rFonts w:hint="eastAsia" w:ascii="方正仿宋_GBK"/>
                                <w:sz w:val="30"/>
                                <w:szCs w:val="30"/>
                              </w:rPr>
                              <w:t>法定代表人二代身份证复印件</w:t>
                            </w:r>
                          </w:p>
                          <w:p>
                            <w:pPr>
                              <w:jc w:val="center"/>
                              <w:rPr>
                                <w:rFonts w:ascii="方正仿宋_GBK"/>
                                <w:sz w:val="30"/>
                                <w:szCs w:val="30"/>
                              </w:rPr>
                            </w:pPr>
                            <w:r>
                              <w:rPr>
                                <w:rFonts w:hint="eastAsia" w:ascii="方正仿宋_GBK"/>
                                <w:sz w:val="30"/>
                                <w:szCs w:val="30"/>
                              </w:rPr>
                              <w:t>复印或粘贴均可</w:t>
                            </w:r>
                          </w:p>
                          <w:p>
                            <w:pPr>
                              <w:jc w:val="center"/>
                              <w:rPr>
                                <w:rFonts w:ascii="方正仿宋_GBK"/>
                              </w:rPr>
                            </w:pPr>
                            <w:r>
                              <w:rPr>
                                <w:rFonts w:hint="eastAsia" w:ascii="方正仿宋_GBK"/>
                              </w:rPr>
                              <w:t>背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wps:txbx>
                      <wps:bodyPr upright="1"/>
                    </wps:wsp>
                  </a:graphicData>
                </a:graphic>
              </wp:anchor>
            </w:drawing>
          </mc:Choice>
          <mc:Fallback>
            <w:pict>
              <v:shape id="_x0000_s1026" o:spid="_x0000_s1026" o:spt="202" type="#_x0000_t202" style="position:absolute;left:0pt;margin-left:231pt;margin-top:13.3pt;height:144.55pt;width:238pt;z-index:251660288;mso-width-relative:page;mso-height-relative:page;" fillcolor="#FFFFFF" filled="t" stroked="t" coordsize="21600,21600" o:gfxdata="UEsDBAoAAAAAAIdO4kAAAAAAAAAAAAAAAAAEAAAAZHJzL1BLAwQUAAAACACHTuJAaCQQTtkAAAAK&#10;AQAADwAAAGRycy9kb3ducmV2LnhtbE2PwU7DMBBE70j8g7VI3KiTtIQmZNMDEpeqF1okxM2Nlzgi&#10;XofYacLfY05wnJ3R7Jtqt9heXGj0nWOEdJWAIG6c7rhFeD09321B+KBYq94xIXyTh119fVWpUruZ&#10;X+hyDK2IJexLhWBCGEopfWPIKr9yA3H0PtxoVYhybKUe1RzLbS+zJMmlVR3HD0YN9GSo+TxOFuHN&#10;hPd9eliKfWGnkb427jBnDvH2Jk0eQQRawl8YfvEjOtSR6ewm1l70CJs8i1sCQpbnIGKgWG/j4Yyw&#10;Tu8fQNaV/D+h/gFQSwMEFAAAAAgAh07iQJF1HRESAgAARwQAAA4AAABkcnMvZTJvRG9jLnhtbK1T&#10;zY7TMBC+I/EOlu80aVddStR0JSjlggBp4QFc20ks+U8et01fAN6AExfuPFefY8dOKN2FQw/k4Hz2&#10;jL+Z+Wa8vOuNJnsZQDlb0+mkpERa7oSybU2/fN68WFACkVnBtLOypkcJ9G71/Nny4Cs5c53TQgaC&#10;JBaqg69pF6OvigJ4Jw2DifPSorFxwbCI29AWIrADshtdzMrytji4IHxwXALg6Xow0pExXEPomkZx&#10;uXZ8Z6SNA2uQmkUsCTrlga5ytk0jefzYNCAj0TXFSmNeMQjibVqL1ZJVbWC+U3xMgV2TwpOaDFMW&#10;g56p1iwysgvqLyqjeHDgmjjhzhRDIVkRrGJaPtHmvmNe5lpQavBn0eH/0fIP+0+BKIGTQIllBht+&#10;+v7t9OPX6edXMk3yHDxU6HXv0S/2r12fXMdzwMNUdd8Ek/5YD0E7ins8iyv7SDge3pSz2W2JJo62&#10;6eJm/nIxTzzFn+s+QHwnnSEJ1DRg97KobP8e4uD62yVFA6eV2Cit8ya02zc6kD3DTm/yN7I/ctOW&#10;HGr6aj6bYyIMx7fBsUFoPEoAts3xHt2AS+Iyf/8iTomtGXRDAgLR2sXkyCqjogwZdZKJt1aQePQo&#10;tMX3RVM6RgpKtMTnmFD2jEzpazxRPW1TEJmHfdQp9WzoTUKx3/ZImuDWiSP2ceeDajuUOHeySBac&#10;r9yL8S2kAb7cI758/6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CQQTtkAAAAKAQAADwAAAAAA&#10;AAABACAAAAAiAAAAZHJzL2Rvd25yZXYueG1sUEsBAhQAFAAAAAgAh07iQJF1HRESAgAARwQAAA4A&#10;AAAAAAAAAQAgAAAAKAEAAGRycy9lMm9Eb2MueG1sUEsFBgAAAAAGAAYAWQEAAKwFAAAAAA==&#10;">
                <v:fill on="t" focussize="0,0"/>
                <v:stroke color="#000000" joinstyle="miter" dashstyle="dashDot"/>
                <v:imagedata o:title=""/>
                <o:lock v:ext="edit" aspectratio="f"/>
                <v:textbox>
                  <w:txbxContent>
                    <w:p/>
                    <w:p>
                      <w:pPr>
                        <w:jc w:val="center"/>
                        <w:rPr>
                          <w:rFonts w:ascii="方正仿宋_GBK"/>
                          <w:sz w:val="30"/>
                          <w:szCs w:val="30"/>
                        </w:rPr>
                      </w:pPr>
                      <w:r>
                        <w:rPr>
                          <w:rFonts w:hint="eastAsia" w:ascii="方正仿宋_GBK"/>
                          <w:sz w:val="30"/>
                          <w:szCs w:val="30"/>
                        </w:rPr>
                        <w:t>法定代表人二代身份证复印件</w:t>
                      </w:r>
                    </w:p>
                    <w:p>
                      <w:pPr>
                        <w:jc w:val="center"/>
                        <w:rPr>
                          <w:rFonts w:ascii="方正仿宋_GBK"/>
                          <w:sz w:val="30"/>
                          <w:szCs w:val="30"/>
                        </w:rPr>
                      </w:pPr>
                      <w:r>
                        <w:rPr>
                          <w:rFonts w:hint="eastAsia" w:ascii="方正仿宋_GBK"/>
                          <w:sz w:val="30"/>
                          <w:szCs w:val="30"/>
                        </w:rPr>
                        <w:t>复印或粘贴均可</w:t>
                      </w:r>
                    </w:p>
                    <w:p>
                      <w:pPr>
                        <w:jc w:val="center"/>
                        <w:rPr>
                          <w:rFonts w:ascii="方正仿宋_GBK"/>
                        </w:rPr>
                      </w:pPr>
                      <w:r>
                        <w:rPr>
                          <w:rFonts w:hint="eastAsia" w:ascii="方正仿宋_GBK"/>
                        </w:rPr>
                        <w:t>背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v:textbox>
              </v:shape>
            </w:pict>
          </mc:Fallback>
        </mc:AlternateContent>
      </w:r>
      <w:r>
        <w:rPr>
          <w:rFonts w:ascii="Times New Roman" w:hAnsi="Times New Roman"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168910</wp:posOffset>
                </wp:positionV>
                <wp:extent cx="2755900" cy="1835785"/>
                <wp:effectExtent l="4445" t="5080" r="20955" b="6985"/>
                <wp:wrapNone/>
                <wp:docPr id="2" name="文本框 2"/>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
                            <w:pPr>
                              <w:jc w:val="center"/>
                              <w:rPr>
                                <w:rFonts w:ascii="方正仿宋_GBK"/>
                                <w:sz w:val="30"/>
                                <w:szCs w:val="30"/>
                              </w:rPr>
                            </w:pPr>
                            <w:r>
                              <w:rPr>
                                <w:rFonts w:hint="eastAsia" w:ascii="方正仿宋_GBK"/>
                                <w:sz w:val="30"/>
                                <w:szCs w:val="30"/>
                              </w:rPr>
                              <w:t>法定代表人二代身份证复印件复印或粘贴均可</w:t>
                            </w:r>
                          </w:p>
                          <w:p>
                            <w:pPr>
                              <w:ind w:firstLine="150" w:firstLineChars="50"/>
                              <w:jc w:val="center"/>
                              <w:rPr>
                                <w:rFonts w:ascii="方正仿宋_GBK"/>
                                <w:sz w:val="30"/>
                                <w:szCs w:val="30"/>
                              </w:rPr>
                            </w:pPr>
                            <w:r>
                              <w:rPr>
                                <w:rFonts w:hint="eastAsia" w:ascii="方正仿宋_GBK"/>
                                <w:sz w:val="30"/>
                                <w:szCs w:val="30"/>
                              </w:rPr>
                              <w:t>正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wps:txbx>
                      <wps:bodyPr upright="1"/>
                    </wps:wsp>
                  </a:graphicData>
                </a:graphic>
              </wp:anchor>
            </w:drawing>
          </mc:Choice>
          <mc:Fallback>
            <w:pict>
              <v:shape id="_x0000_s1026" o:spid="_x0000_s1026" o:spt="202" type="#_x0000_t202" style="position:absolute;left:0pt;margin-left:0pt;margin-top:13.3pt;height:144.55pt;width:217pt;z-index:251659264;mso-width-relative:page;mso-height-relative:page;" fillcolor="#FFFFFF" filled="t" stroked="t" coordsize="21600,21600" o:gfxdata="UEsDBAoAAAAAAIdO4kAAAAAAAAAAAAAAAAAEAAAAZHJzL1BLAwQUAAAACACHTuJAbP7wW9YAAAAH&#10;AQAADwAAAGRycy9kb3ducmV2LnhtbE2PwU7DMBBE70j8g7VI3KiTNKRtyKYHJC5VLxQkxM2Nlzgi&#10;XofYacLfY05w3JnRzNtqv9heXGj0nWOEdJWAIG6c7rhFeH15utuC8EGxVr1jQvgmD/v6+qpSpXYz&#10;P9PlFFoRS9iXCsGEMJRS+saQVX7lBuLofbjRqhDPsZV6VHMst73MkqSQVnUcF4wa6NFQ83maLMKb&#10;Ce+H9LjsDjs7jfSVu+OcOcTbmzR5ABFoCX9h+MWP6FBHprObWHvRI8RHAkJWFCCim6/zKJwR1un9&#10;BmRdyf/89Q9QSwMEFAAAAAgAh07iQHa5D0sTAgAARwQAAA4AAABkcnMvZTJvRG9jLnhtbK1TzY7T&#10;MBC+I/EOlu80aVDYbtR0JQjlggBp4QFc20ks+U+226QvAG/AiQt3nqvPwdjJlu7CoQdycD57xt/M&#10;fDNe341KogN3Xhhd4+Uix4hrapjQXY2/fN6+WGHkA9GMSKN5jY/c47vN82frwVa8ML2RjDsEJNpX&#10;g61xH4KtsszTniviF8ZyDcbWOEUCbF2XMUcGYFcyK/L8VTYYx6wzlHsPp81kxDOju4bQtK2gvDF0&#10;r7gOE6vjkgQoyffCerxJ2bYtp+Fj23oekKwxVBrSCkEA7+Kabdak6hyxvaBzCuSaFJ7UpIjQEPRM&#10;1ZBA0N6Jv6iUoM5404YFNSqbCkmKQBXL/Ik29z2xPNUCUnt7Ft3/P1r64fDJIcFqXGCkiYKGn75/&#10;O/34dfr5FRVRnsH6CrzuLfiF8bUZYWgezj0cxqrH1qn4h3oQ2EHc41lcPgZE4bC4KcvbHEwUbMvV&#10;y/JmVUae7M9163x4x41CEdTYQfeSqOTw3ofJ9cElRvNGCrYVUqaN63ZvpEMHAp3epm9mf+QmNRpq&#10;fFsWJSRCYHxbGBuAyoIEXncp3qMb/pI4T9+/iGNiDfH9lAAD1JgQHUmlROAuoZ4T9lYzFI4WhNbw&#10;vnBMR3GGkeTwHCNKnoEIeY0nqCd1DMLTsM86xZ5NvYkojLsRSCPcGXaEPu6tE10PEqdOZtEC85V6&#10;Mb+FOMCXe8CX73/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z+8FvWAAAABwEAAA8AAAAAAAAA&#10;AQAgAAAAIgAAAGRycy9kb3ducmV2LnhtbFBLAQIUABQAAAAIAIdO4kB2uQ9LEwIAAEcEAAAOAAAA&#10;AAAAAAEAIAAAACUBAABkcnMvZTJvRG9jLnhtbFBLBQYAAAAABgAGAFkBAACqBQAAAAA=&#10;">
                <v:fill on="t" focussize="0,0"/>
                <v:stroke color="#000000" joinstyle="miter" dashstyle="dashDot"/>
                <v:imagedata o:title=""/>
                <o:lock v:ext="edit" aspectratio="f"/>
                <v:textbox>
                  <w:txbxContent>
                    <w:p/>
                    <w:p>
                      <w:pPr>
                        <w:jc w:val="center"/>
                        <w:rPr>
                          <w:rFonts w:ascii="方正仿宋_GBK"/>
                          <w:sz w:val="30"/>
                          <w:szCs w:val="30"/>
                        </w:rPr>
                      </w:pPr>
                      <w:r>
                        <w:rPr>
                          <w:rFonts w:hint="eastAsia" w:ascii="方正仿宋_GBK"/>
                          <w:sz w:val="30"/>
                          <w:szCs w:val="30"/>
                        </w:rPr>
                        <w:t>法定代表人二代身份证复印件复印或粘贴均可</w:t>
                      </w:r>
                    </w:p>
                    <w:p>
                      <w:pPr>
                        <w:ind w:firstLine="150" w:firstLineChars="50"/>
                        <w:jc w:val="center"/>
                        <w:rPr>
                          <w:rFonts w:ascii="方正仿宋_GBK"/>
                          <w:sz w:val="30"/>
                          <w:szCs w:val="30"/>
                        </w:rPr>
                      </w:pPr>
                      <w:r>
                        <w:rPr>
                          <w:rFonts w:hint="eastAsia" w:ascii="方正仿宋_GBK"/>
                          <w:sz w:val="30"/>
                          <w:szCs w:val="30"/>
                        </w:rPr>
                        <w:t>正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v:textbox>
              </v:shape>
            </w:pict>
          </mc:Fallback>
        </mc:AlternateContent>
      </w:r>
    </w:p>
    <w:p>
      <w:pPr>
        <w:tabs>
          <w:tab w:val="left" w:pos="6300"/>
        </w:tabs>
        <w:snapToGrid w:val="0"/>
        <w:spacing w:line="460" w:lineRule="exact"/>
        <w:rPr>
          <w:rFonts w:ascii="Times New Roman" w:hAnsi="Times New Roman" w:eastAsia="方正仿宋_GBK" w:cs="方正仿宋_GBK"/>
          <w:sz w:val="32"/>
          <w:szCs w:val="32"/>
        </w:rPr>
      </w:pPr>
    </w:p>
    <w:p>
      <w:pPr>
        <w:spacing w:line="520" w:lineRule="exact"/>
        <w:rPr>
          <w:rFonts w:ascii="Times New Roman" w:hAnsi="Times New Roman" w:eastAsia="方正仿宋_GBK" w:cs="方正仿宋_GBK"/>
          <w:sz w:val="32"/>
          <w:szCs w:val="32"/>
        </w:rPr>
      </w:pPr>
    </w:p>
    <w:p>
      <w:pPr>
        <w:spacing w:line="520" w:lineRule="exact"/>
        <w:rPr>
          <w:rFonts w:ascii="Times New Roman" w:hAnsi="Times New Roman" w:eastAsia="方正仿宋_GBK" w:cs="方正仿宋_GBK"/>
          <w:sz w:val="32"/>
          <w:szCs w:val="32"/>
        </w:rPr>
      </w:pPr>
    </w:p>
    <w:p>
      <w:pPr>
        <w:tabs>
          <w:tab w:val="left" w:pos="6300"/>
        </w:tabs>
        <w:snapToGrid w:val="0"/>
        <w:spacing w:line="460" w:lineRule="exact"/>
        <w:rPr>
          <w:rFonts w:ascii="Times New Roman" w:hAnsi="Times New Roman" w:eastAsia="方正仿宋_GBK" w:cs="方正仿宋_GBK"/>
          <w:sz w:val="32"/>
          <w:szCs w:val="32"/>
        </w:rPr>
      </w:pPr>
    </w:p>
    <w:p>
      <w:pPr>
        <w:tabs>
          <w:tab w:val="left" w:pos="6300"/>
        </w:tabs>
        <w:snapToGrid w:val="0"/>
        <w:spacing w:line="460" w:lineRule="exact"/>
        <w:rPr>
          <w:rFonts w:ascii="Times New Roman" w:hAnsi="Times New Roman" w:eastAsia="方正仿宋_GBK" w:cs="方正仿宋_GBK"/>
          <w:sz w:val="32"/>
          <w:szCs w:val="32"/>
        </w:rPr>
      </w:pPr>
    </w:p>
    <w:p>
      <w:pPr>
        <w:spacing w:line="360" w:lineRule="auto"/>
        <w:rPr>
          <w:rFonts w:ascii="Times New Roman" w:hAnsi="Times New Roman" w:eastAsia="宋体"/>
          <w:b/>
          <w:bCs/>
        </w:rPr>
      </w:pP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br w:type="page"/>
      </w: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附件5</w:t>
      </w:r>
    </w:p>
    <w:p>
      <w:pPr>
        <w:spacing w:line="360" w:lineRule="auto"/>
        <w:rPr>
          <w:rFonts w:ascii="Times New Roman" w:hAnsi="Times New Roman" w:eastAsia="宋体"/>
          <w:b/>
          <w:bCs/>
        </w:rPr>
      </w:pPr>
    </w:p>
    <w:p>
      <w:pPr>
        <w:spacing w:line="360" w:lineRule="auto"/>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法定代表人授权书（格式）</w:t>
      </w:r>
    </w:p>
    <w:p>
      <w:pPr>
        <w:ind w:firstLine="422" w:firstLineChars="200"/>
        <w:jc w:val="center"/>
        <w:rPr>
          <w:rFonts w:ascii="Times New Roman" w:hAnsi="Times New Roman" w:eastAsia="宋体"/>
          <w:b/>
          <w:bCs/>
        </w:rPr>
      </w:pPr>
    </w:p>
    <w:p>
      <w:pPr>
        <w:spacing w:line="600" w:lineRule="exact"/>
        <w:ind w:left="1470" w:leftChars="70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本授权书声明：（法定代表人姓名）系： </w:t>
      </w:r>
      <w:r>
        <w:rPr>
          <w:rFonts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u w:val="single"/>
        </w:rPr>
        <w:t xml:space="preserve"> </w:t>
      </w:r>
      <w:r>
        <w:rPr>
          <w:rFonts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（报价单位名称）的法定代表人，现授权我单位的（姓名）为我公司代理人，以本公司的名义参加</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采购单位名称）采购的（项目名称）的询价活动。代理人在询价过程中所签署的一切文件和处理与之有关的一切事务，我均予以承认。</w:t>
      </w:r>
    </w:p>
    <w:p>
      <w:pPr>
        <w:spacing w:line="600" w:lineRule="exact"/>
        <w:rPr>
          <w:rFonts w:ascii="Times New Roman" w:hAnsi="Times New Roman" w:eastAsia="方正仿宋_GBK" w:cs="方正仿宋_GBK"/>
          <w:spacing w:val="20"/>
          <w:sz w:val="32"/>
          <w:szCs w:val="32"/>
        </w:rPr>
      </w:pPr>
    </w:p>
    <w:p>
      <w:pPr>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 xml:space="preserve">授权代理人签字：      </w:t>
      </w:r>
    </w:p>
    <w:p>
      <w:pPr>
        <w:rPr>
          <w:rFonts w:ascii="Times New Roman" w:hAnsi="Times New Roman" w:eastAsia="方正仿宋_GBK" w:cs="方正仿宋_GBK"/>
          <w:spacing w:val="20"/>
          <w:sz w:val="32"/>
          <w:szCs w:val="32"/>
        </w:rPr>
      </w:pPr>
    </w:p>
    <w:p>
      <w:pPr>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 xml:space="preserve">单位：          部门： </w:t>
      </w:r>
    </w:p>
    <w:p>
      <w:pPr>
        <w:rPr>
          <w:rFonts w:ascii="Times New Roman" w:hAnsi="Times New Roman" w:eastAsia="方正仿宋_GBK" w:cs="方正仿宋_GBK"/>
          <w:spacing w:val="20"/>
          <w:sz w:val="32"/>
          <w:szCs w:val="32"/>
        </w:rPr>
      </w:pPr>
    </w:p>
    <w:p>
      <w:pPr>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 xml:space="preserve">职务： </w:t>
      </w:r>
    </w:p>
    <w:p>
      <w:pPr>
        <w:ind w:firstLine="720" w:firstLineChars="200"/>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授权代理人无转让权，特此授权。</w:t>
      </w:r>
    </w:p>
    <w:p>
      <w:pPr>
        <w:rPr>
          <w:rFonts w:ascii="Times New Roman" w:hAnsi="Times New Roman" w:eastAsia="方正仿宋_GBK" w:cs="方正仿宋_GBK"/>
          <w:spacing w:val="20"/>
          <w:sz w:val="32"/>
          <w:szCs w:val="32"/>
        </w:rPr>
      </w:pPr>
    </w:p>
    <w:p>
      <w:pPr>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报价人：（盖章）</w:t>
      </w:r>
    </w:p>
    <w:p>
      <w:pPr>
        <w:rPr>
          <w:rFonts w:ascii="Times New Roman" w:hAnsi="Times New Roman" w:eastAsia="方正仿宋_GBK" w:cs="方正仿宋_GBK"/>
          <w:spacing w:val="20"/>
          <w:sz w:val="32"/>
          <w:szCs w:val="32"/>
        </w:rPr>
      </w:pPr>
    </w:p>
    <w:p>
      <w:pPr>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法定代表人：（签字或盖章）</w:t>
      </w:r>
    </w:p>
    <w:p>
      <w:pPr>
        <w:wordWrap w:val="0"/>
        <w:ind w:right="640"/>
        <w:jc w:val="right"/>
        <w:rPr>
          <w:rFonts w:ascii="Times New Roman" w:hAnsi="Times New Roman" w:eastAsia="方正仿宋_GBK" w:cs="方正仿宋_GBK"/>
          <w:spacing w:val="20"/>
          <w:sz w:val="32"/>
          <w:szCs w:val="32"/>
        </w:rPr>
      </w:pPr>
      <w:r>
        <w:rPr>
          <w:rFonts w:hint="eastAsia" w:ascii="Times New Roman" w:hAnsi="Times New Roman" w:eastAsia="方正仿宋_GBK" w:cs="方正仿宋_GBK"/>
          <w:spacing w:val="20"/>
          <w:sz w:val="32"/>
          <w:szCs w:val="32"/>
        </w:rPr>
        <w:t>日期：年 月  日</w:t>
      </w:r>
    </w:p>
    <w:p>
      <w:pPr>
        <w:ind w:right="640"/>
        <w:jc w:val="right"/>
        <w:rPr>
          <w:rFonts w:ascii="Times New Roman" w:hAnsi="Times New Roman" w:eastAsia="方正仿宋_GBK" w:cs="方正仿宋_GBK"/>
          <w:spacing w:val="20"/>
          <w:sz w:val="32"/>
          <w:szCs w:val="32"/>
        </w:rPr>
      </w:pPr>
    </w:p>
    <w:p>
      <w:pPr>
        <w:rPr>
          <w:rFonts w:ascii="Times New Roman" w:hAnsi="Times New Roman" w:eastAsia="宋体"/>
          <w:spacing w:val="20"/>
        </w:rPr>
      </w:pPr>
    </w:p>
    <w:p>
      <w:pPr>
        <w:rPr>
          <w:rFonts w:ascii="Times New Roman" w:hAnsi="Times New Roman" w:eastAsia="宋体"/>
          <w:spacing w:val="20"/>
        </w:rPr>
      </w:pPr>
    </w:p>
    <w:p>
      <w:pPr>
        <w:ind w:right="640"/>
        <w:jc w:val="right"/>
        <w:rPr>
          <w:rFonts w:ascii="Times New Roman" w:hAnsi="Times New Roman" w:eastAsia="仿宋_GB2312"/>
          <w:spacing w:val="20"/>
        </w:rPr>
      </w:pPr>
    </w:p>
    <w:p>
      <w:pPr>
        <w:ind w:right="640"/>
        <w:jc w:val="right"/>
        <w:rPr>
          <w:rFonts w:ascii="Times New Roman" w:hAnsi="Times New Roman" w:eastAsia="仿宋_GB2312"/>
          <w:spacing w:val="20"/>
        </w:rPr>
      </w:pPr>
    </w:p>
    <w:p>
      <w:pPr>
        <w:spacing w:line="360" w:lineRule="auto"/>
        <w:rPr>
          <w:rFonts w:ascii="Times New Roman" w:hAnsi="Times New Roman" w:eastAsia="仿宋_GB2312"/>
          <w:b/>
          <w:bCs/>
        </w:rPr>
      </w:pPr>
    </w:p>
    <w:p>
      <w:pPr>
        <w:spacing w:line="360" w:lineRule="auto"/>
        <w:rPr>
          <w:rFonts w:ascii="Times New Roman" w:hAnsi="Times New Roman" w:eastAsia="仿宋_GB2312"/>
          <w:b/>
        </w:rPr>
      </w:pPr>
      <w:r>
        <w:rPr>
          <w:rFonts w:ascii="Times New Roman" w:hAnsi="Times New Roman" w:eastAsia="仿宋_GB2312"/>
          <w:b/>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-1057275</wp:posOffset>
                </wp:positionV>
                <wp:extent cx="2755900" cy="1835785"/>
                <wp:effectExtent l="4445" t="5080" r="20955" b="6985"/>
                <wp:wrapNone/>
                <wp:docPr id="3" name="文本框 3"/>
                <wp:cNvGraphicFramePr/>
                <a:graphic xmlns:a="http://schemas.openxmlformats.org/drawingml/2006/main">
                  <a:graphicData uri="http://schemas.microsoft.com/office/word/2010/wordprocessingShape">
                    <wps:wsp>
                      <wps:cNvSpPr txBox="1"/>
                      <wps:spPr>
                        <a:xfrm>
                          <a:off x="0" y="0"/>
                          <a:ext cx="2755900" cy="1835785"/>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
                            <w:pPr>
                              <w:jc w:val="center"/>
                              <w:rPr>
                                <w:rFonts w:ascii="方正仿宋_GBK"/>
                                <w:sz w:val="30"/>
                                <w:szCs w:val="30"/>
                              </w:rPr>
                            </w:pPr>
                            <w:r>
                              <w:rPr>
                                <w:rFonts w:hint="eastAsia" w:ascii="方正仿宋_GBK"/>
                                <w:sz w:val="30"/>
                                <w:szCs w:val="30"/>
                              </w:rPr>
                              <w:t>授权代理人二代身份证复印件复印或粘贴均可</w:t>
                            </w:r>
                          </w:p>
                          <w:p>
                            <w:pPr>
                              <w:ind w:firstLine="150" w:firstLineChars="50"/>
                              <w:jc w:val="center"/>
                              <w:rPr>
                                <w:rFonts w:ascii="方正仿宋_GBK"/>
                                <w:sz w:val="30"/>
                                <w:szCs w:val="30"/>
                              </w:rPr>
                            </w:pPr>
                            <w:r>
                              <w:rPr>
                                <w:rFonts w:hint="eastAsia" w:ascii="方正仿宋_GBK"/>
                                <w:sz w:val="30"/>
                                <w:szCs w:val="30"/>
                              </w:rPr>
                              <w:t>正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wps:txbx>
                      <wps:bodyPr upright="1"/>
                    </wps:wsp>
                  </a:graphicData>
                </a:graphic>
              </wp:anchor>
            </w:drawing>
          </mc:Choice>
          <mc:Fallback>
            <w:pict>
              <v:shape id="_x0000_s1026" o:spid="_x0000_s1026" o:spt="202" type="#_x0000_t202" style="position:absolute;left:0pt;margin-left:12pt;margin-top:-83.25pt;height:144.55pt;width:217pt;z-index:251661312;mso-width-relative:page;mso-height-relative:page;" fillcolor="#FFFFFF" filled="t" stroked="t" coordsize="21600,21600" o:gfxdata="UEsDBAoAAAAAAIdO4kAAAAAAAAAAAAAAAAAEAAAAZHJzL1BLAwQUAAAACACHTuJAax+q9dkAAAAL&#10;AQAADwAAAGRycy9kb3ducmV2LnhtbE2PsU7DMBCGdyTewbpKbK0TK43aEKcDEkvVhYKE2Nz4iKPG&#10;drCdJrw9xwTj3X367/vrw2IHdsMQe+8k5JsMGLrW6951Et5en9c7YDEpp9XgHUr4xgiH5v6uVpX2&#10;s3vB2zl1jEJcrJQEk9JYcR5bg1bFjR/R0e3TB6sSjaHjOqiZwu3ARZaV3Kre0QejRnwy2F7Pk5Xw&#10;btLHMT8t++PeTgG/Cn+ahZfyYZVnj8ASLukPhl99UoeGnC5+cjqyQYIoqEqSsM7LcguMiGK7o9WF&#10;UCFK4E3N/3dofgBQSwMEFAAAAAgAh07iQLuLRLUUAgAARwQAAA4AAABkcnMvZTJvRG9jLnhtbK1T&#10;zY7TMBC+I/EOlu80aauw3ajpShDKBQHSwgO4tpNY8p9st0lfAN6AExfuPFefY8dOtnQXDj2Qg/PZ&#10;M/5m5pvx+m5QEh2488LoCs9nOUZcU8OEbiv89cv21QojH4hmRBrNK3zkHt9tXr5Y97bkC9MZybhD&#10;QKJ92dsKdyHYMss87bgifmYs12BsjFMkwNa1GXOkB3Yls0Wev85645h1hnLv4bQejXhidNcQmqYR&#10;lNeG7hXXYWR1XJIAJflOWI83Kdum4TR8ahrPA5IVhkpDWiEI4F1cs82alK0jthN0SoFck8KzmhQR&#10;GoKeqWoSCNo78ReVEtQZb5owo0ZlYyFJEahinj/T5r4jlqdaQGpvz6L7/0dLPx4+OyRYhZcYaaKg&#10;4acf308/f59+fUPLKE9vfQle9xb8wvDGDDA0j+ceDmPVQ+NU/EM9COwg7vEsLh8ConC4uCmK2xxM&#10;FGzz1bK4WRWRJ/tz3Tof3nOjUAQVdtC9JCo5fPBhdH10idG8kYJthZRp49rdW+nQgUCnt+mb2J+4&#10;SY36Ct8WiwISITC+DYwNQGVBAq/bFO/JDX9JnKfvX8QxsZr4bkyAAapNiI6kVCJwl1DHCXunGQpH&#10;C0JreF84pqM4w0hyeI4RJc9AhLzGE9STOgbhadgnnWLPxt5EFIbdAKQR7gw7Qh/31om2A4lTJ7No&#10;gflKvZjeQhzgyz3gy/e/e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H6r12QAAAAsBAAAPAAAA&#10;AAAAAAEAIAAAACIAAABkcnMvZG93bnJldi54bWxQSwECFAAUAAAACACHTuJAu4tEtRQCAABHBAAA&#10;DgAAAAAAAAABACAAAAAoAQAAZHJzL2Uyb0RvYy54bWxQSwUGAAAAAAYABgBZAQAArgUAAAAA&#10;">
                <v:fill on="t" focussize="0,0"/>
                <v:stroke color="#000000" joinstyle="miter" dashstyle="dashDot"/>
                <v:imagedata o:title=""/>
                <o:lock v:ext="edit" aspectratio="f"/>
                <v:textbox>
                  <w:txbxContent>
                    <w:p/>
                    <w:p>
                      <w:pPr>
                        <w:jc w:val="center"/>
                        <w:rPr>
                          <w:rFonts w:ascii="方正仿宋_GBK"/>
                          <w:sz w:val="30"/>
                          <w:szCs w:val="30"/>
                        </w:rPr>
                      </w:pPr>
                      <w:r>
                        <w:rPr>
                          <w:rFonts w:hint="eastAsia" w:ascii="方正仿宋_GBK"/>
                          <w:sz w:val="30"/>
                          <w:szCs w:val="30"/>
                        </w:rPr>
                        <w:t>授权代理人二代身份证复印件复印或粘贴均可</w:t>
                      </w:r>
                    </w:p>
                    <w:p>
                      <w:pPr>
                        <w:ind w:firstLine="150" w:firstLineChars="50"/>
                        <w:jc w:val="center"/>
                        <w:rPr>
                          <w:rFonts w:ascii="方正仿宋_GBK"/>
                          <w:sz w:val="30"/>
                          <w:szCs w:val="30"/>
                        </w:rPr>
                      </w:pPr>
                      <w:r>
                        <w:rPr>
                          <w:rFonts w:hint="eastAsia" w:ascii="方正仿宋_GBK"/>
                          <w:sz w:val="30"/>
                          <w:szCs w:val="30"/>
                        </w:rPr>
                        <w:t>正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v:textbox>
              </v:shape>
            </w:pict>
          </mc:Fallback>
        </mc:AlternateContent>
      </w:r>
      <w:r>
        <w:rPr>
          <w:rFonts w:ascii="Times New Roman" w:hAnsi="Times New Roman" w:eastAsia="仿宋_GB2312"/>
          <w:b/>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-1057275</wp:posOffset>
                </wp:positionV>
                <wp:extent cx="3022600" cy="1835785"/>
                <wp:effectExtent l="4445" t="5080" r="20955" b="6985"/>
                <wp:wrapNone/>
                <wp:docPr id="4" name="文本框 4"/>
                <wp:cNvGraphicFramePr/>
                <a:graphic xmlns:a="http://schemas.openxmlformats.org/drawingml/2006/main">
                  <a:graphicData uri="http://schemas.microsoft.com/office/word/2010/wordprocessingShape">
                    <wps:wsp>
                      <wps:cNvSpPr txBox="1"/>
                      <wps:spPr>
                        <a:xfrm>
                          <a:off x="0" y="0"/>
                          <a:ext cx="3022600" cy="1835785"/>
                        </a:xfrm>
                        <a:prstGeom prst="rect">
                          <a:avLst/>
                        </a:prstGeom>
                        <a:solidFill>
                          <a:srgbClr val="FFFFFF"/>
                        </a:solidFill>
                        <a:ln w="9525" cap="flat" cmpd="sng">
                          <a:solidFill>
                            <a:srgbClr val="000000"/>
                          </a:solidFill>
                          <a:prstDash val="dashDot"/>
                          <a:miter/>
                          <a:headEnd type="none" w="med" len="med"/>
                          <a:tailEnd type="none" w="med" len="med"/>
                        </a:ln>
                        <a:effectLst/>
                      </wps:spPr>
                      <wps:txbx>
                        <w:txbxContent>
                          <w:p/>
                          <w:p>
                            <w:pPr>
                              <w:jc w:val="center"/>
                              <w:rPr>
                                <w:rFonts w:ascii="方正仿宋_GBK"/>
                                <w:sz w:val="30"/>
                                <w:szCs w:val="30"/>
                              </w:rPr>
                            </w:pPr>
                            <w:r>
                              <w:rPr>
                                <w:rFonts w:hint="eastAsia" w:ascii="方正仿宋_GBK"/>
                                <w:sz w:val="30"/>
                                <w:szCs w:val="30"/>
                              </w:rPr>
                              <w:t>授权代理人二代身份证复印件</w:t>
                            </w:r>
                          </w:p>
                          <w:p>
                            <w:pPr>
                              <w:jc w:val="center"/>
                              <w:rPr>
                                <w:rFonts w:ascii="方正仿宋_GBK"/>
                                <w:sz w:val="30"/>
                                <w:szCs w:val="30"/>
                              </w:rPr>
                            </w:pPr>
                            <w:r>
                              <w:rPr>
                                <w:rFonts w:hint="eastAsia" w:ascii="方正仿宋_GBK"/>
                                <w:sz w:val="30"/>
                                <w:szCs w:val="30"/>
                              </w:rPr>
                              <w:t>复印或粘贴均可</w:t>
                            </w:r>
                          </w:p>
                          <w:p>
                            <w:pPr>
                              <w:jc w:val="center"/>
                              <w:rPr>
                                <w:rFonts w:ascii="方正仿宋_GBK"/>
                              </w:rPr>
                            </w:pPr>
                            <w:r>
                              <w:rPr>
                                <w:rFonts w:hint="eastAsia" w:ascii="方正仿宋_GBK"/>
                              </w:rPr>
                              <w:t>背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wps:txbx>
                      <wps:bodyPr upright="1"/>
                    </wps:wsp>
                  </a:graphicData>
                </a:graphic>
              </wp:anchor>
            </w:drawing>
          </mc:Choice>
          <mc:Fallback>
            <w:pict>
              <v:shape id="_x0000_s1026" o:spid="_x0000_s1026" o:spt="202" type="#_x0000_t202" style="position:absolute;left:0pt;margin-left:243pt;margin-top:-83.25pt;height:144.55pt;width:238pt;z-index:251662336;mso-width-relative:page;mso-height-relative:page;" fillcolor="#FFFFFF" filled="t" stroked="t" coordsize="21600,21600" o:gfxdata="UEsDBAoAAAAAAIdO4kAAAAAAAAAAAAAAAAAEAAAAZHJzL1BLAwQUAAAACACHTuJAEqhbZNkAAAAM&#10;AQAADwAAAGRycy9kb3ducmV2LnhtbE2PsU7DMBCGdyTewTqkbq2TqFhNiNMBqUvVhYJUsbnxEUfE&#10;drCdJrw9xwTj3X367/vr/WIHdsMQe+8k5JsMGLrW6951Et5eD+sdsJiU02rwDiV8Y4R9c39Xq0r7&#10;2b3g7Zw6RiEuVkqCSWmsOI+tQavixo/o6Pbhg1WJxtBxHdRM4XbgRZYJblXv6INRIz4bbD/Pk5Vw&#10;Men9mJ+W8ljaKeDX1p/mwku5esizJ2AJl/QHw68+qUNDTlc/OR3ZIGG7E9QlSVjnQjwCI6QUBa2u&#10;xBaFAN7U/H+J5gdQSwMEFAAAAAgAh07iQOqAmKAUAgAARwQAAA4AAABkcnMvZTJvRG9jLnhtbK1T&#10;zY7TMBC+I/EOlu80aXe7lKjpSlDKBQHSwgO49iSx5D/ZbpO+ALwBJy7cea4+B2OnW3YXDj2Qg/PZ&#10;M/5m5pvx8nbQiuzBB2lNTaeTkhIw3App2pp++bx5saAkRGYEU9ZATQ8Q6O3q+bNl7yqY2c4qAZ4g&#10;iQlV72raxeiqogi8A83CxDowaGys1yzi1reF8KxHdq2KWVneFL31wnnLIQQ8XY9GemL0lxDappEc&#10;1pbvNJg4snpQLGJJoZMu0FXOtmmAx49NEyASVVOsNOYVgyDeprVYLVnVeuY6yU8psEtSeFKTZtJg&#10;0DPVmkVGdl7+RaUl9zbYJk641cVYSFYEq5iWT7S565iDXAtKHdxZ9PD/aPmH/SdPpKjpNSWGaWz4&#10;8fu3449fx59fyXWSp3ehQq87h35xeG0HHJr784CHqeqh8Tr9sR6CdhT3cBYXhkg4Hl6Vs9lNiSaO&#10;tuniav5yMU88xZ/rzof4DqwmCdTUY/eyqGz/PsTR9d4lRQtWSbGRSuWNb7dvlCd7hp3e5O/E/shN&#10;GdLX9NV8NsdEGI5vg2ODUDuUIJg2x3t0IzwkLvP3L+KU2JqFbkxAIFrbmBxZpWUEn1EHTLw1gsSD&#10;Q6ENvi+a0tEgKFGAzzGh7BmZVJd4onrKpCCQh/2kU+rZ2JuE4rAdkDTBrRUH7OPOedl2KHHuZJEs&#10;OF+5F6e3kAb44R7xw/e/+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qFtk2QAAAAwBAAAPAAAA&#10;AAAAAAEAIAAAACIAAABkcnMvZG93bnJldi54bWxQSwECFAAUAAAACACHTuJA6oCYoBQCAABHBAAA&#10;DgAAAAAAAAABACAAAAAoAQAAZHJzL2Uyb0RvYy54bWxQSwUGAAAAAAYABgBZAQAArgUAAAAA&#10;">
                <v:fill on="t" focussize="0,0"/>
                <v:stroke color="#000000" joinstyle="miter" dashstyle="dashDot"/>
                <v:imagedata o:title=""/>
                <o:lock v:ext="edit" aspectratio="f"/>
                <v:textbox>
                  <w:txbxContent>
                    <w:p/>
                    <w:p>
                      <w:pPr>
                        <w:jc w:val="center"/>
                        <w:rPr>
                          <w:rFonts w:ascii="方正仿宋_GBK"/>
                          <w:sz w:val="30"/>
                          <w:szCs w:val="30"/>
                        </w:rPr>
                      </w:pPr>
                      <w:r>
                        <w:rPr>
                          <w:rFonts w:hint="eastAsia" w:ascii="方正仿宋_GBK"/>
                          <w:sz w:val="30"/>
                          <w:szCs w:val="30"/>
                        </w:rPr>
                        <w:t>授权代理人二代身份证复印件</w:t>
                      </w:r>
                    </w:p>
                    <w:p>
                      <w:pPr>
                        <w:jc w:val="center"/>
                        <w:rPr>
                          <w:rFonts w:ascii="方正仿宋_GBK"/>
                          <w:sz w:val="30"/>
                          <w:szCs w:val="30"/>
                        </w:rPr>
                      </w:pPr>
                      <w:r>
                        <w:rPr>
                          <w:rFonts w:hint="eastAsia" w:ascii="方正仿宋_GBK"/>
                          <w:sz w:val="30"/>
                          <w:szCs w:val="30"/>
                        </w:rPr>
                        <w:t>复印或粘贴均可</w:t>
                      </w:r>
                    </w:p>
                    <w:p>
                      <w:pPr>
                        <w:jc w:val="center"/>
                        <w:rPr>
                          <w:rFonts w:ascii="方正仿宋_GBK"/>
                        </w:rPr>
                      </w:pPr>
                      <w:r>
                        <w:rPr>
                          <w:rFonts w:hint="eastAsia" w:ascii="方正仿宋_GBK"/>
                        </w:rPr>
                        <w:t>背   面</w:t>
                      </w:r>
                    </w:p>
                    <w:p>
                      <w:pPr>
                        <w:ind w:firstLine="105" w:firstLineChars="50"/>
                      </w:pPr>
                    </w:p>
                    <w:p>
                      <w:pPr>
                        <w:ind w:firstLine="105" w:firstLineChars="50"/>
                      </w:pPr>
                    </w:p>
                    <w:p>
                      <w:pPr>
                        <w:ind w:firstLine="105" w:firstLineChars="50"/>
                      </w:pPr>
                    </w:p>
                    <w:p>
                      <w:pPr>
                        <w:ind w:firstLine="105" w:firstLineChars="50"/>
                      </w:pPr>
                    </w:p>
                    <w:p>
                      <w:pPr>
                        <w:ind w:firstLine="105" w:firstLineChars="50"/>
                      </w:pPr>
                    </w:p>
                    <w:p>
                      <w:pPr>
                        <w:ind w:firstLine="105" w:firstLineChars="50"/>
                      </w:pPr>
                    </w:p>
                  </w:txbxContent>
                </v:textbox>
              </v:shape>
            </w:pict>
          </mc:Fallback>
        </mc:AlternateContent>
      </w:r>
    </w:p>
    <w:p>
      <w:pPr>
        <w:spacing w:line="360" w:lineRule="auto"/>
        <w:rPr>
          <w:rFonts w:ascii="Times New Roman" w:hAnsi="Times New Roman" w:eastAsia="宋体"/>
          <w:b/>
        </w:rPr>
      </w:pPr>
    </w:p>
    <w:p>
      <w:pPr>
        <w:tabs>
          <w:tab w:val="left" w:pos="6300"/>
        </w:tabs>
        <w:snapToGrid w:val="0"/>
        <w:spacing w:line="500" w:lineRule="exact"/>
        <w:rPr>
          <w:rFonts w:ascii="Times New Roman" w:hAnsi="Times New Roman"/>
          <w:b/>
          <w:sz w:val="24"/>
        </w:rPr>
        <w:sectPr>
          <w:pgSz w:w="11907" w:h="16840"/>
          <w:pgMar w:top="1134" w:right="1191" w:bottom="1134" w:left="1304" w:header="851" w:footer="992" w:gutter="0"/>
          <w:pgNumType w:fmt="numberInDash"/>
          <w:cols w:space="720" w:num="1"/>
          <w:docGrid w:linePitch="380" w:charSpace="-5735"/>
        </w:sectPr>
      </w:pPr>
      <w:bookmarkStart w:id="2" w:name="_Toc403569800"/>
      <w:bookmarkStart w:id="3" w:name="_Toc342913421"/>
      <w:bookmarkStart w:id="4" w:name="_Toc313888362"/>
      <w:bookmarkStart w:id="5" w:name="_Toc313008358"/>
    </w:p>
    <w:bookmarkEnd w:id="2"/>
    <w:bookmarkEnd w:id="3"/>
    <w:bookmarkEnd w:id="4"/>
    <w:bookmarkEnd w:id="5"/>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附件6</w:t>
      </w:r>
    </w:p>
    <w:p>
      <w:pPr>
        <w:snapToGrid w:val="0"/>
        <w:spacing w:line="560" w:lineRule="exact"/>
        <w:rPr>
          <w:rFonts w:ascii="Times New Roman" w:hAnsi="Times New Roman" w:eastAsia="宋体"/>
          <w:b/>
          <w:sz w:val="28"/>
          <w:szCs w:val="20"/>
        </w:rPr>
        <w:sectPr>
          <w:pgSz w:w="11907" w:h="16840"/>
          <w:pgMar w:top="1134" w:right="1191" w:bottom="1134" w:left="1304" w:header="851" w:footer="992" w:gutter="0"/>
          <w:pgNumType w:fmt="numberInDash"/>
          <w:cols w:space="720" w:num="1"/>
          <w:docGrid w:linePitch="380" w:charSpace="-5735"/>
        </w:sectPr>
      </w:pPr>
      <w:r>
        <w:rPr>
          <w:rFonts w:hint="eastAsia" w:ascii="Times New Roman" w:hAnsi="Times New Roman" w:eastAsia="方正仿宋_GBK" w:cs="方正仿宋_GBK"/>
          <w:bCs/>
          <w:sz w:val="32"/>
          <w:szCs w:val="32"/>
        </w:rPr>
        <w:t>询价人</w:t>
      </w:r>
      <w:r>
        <w:rPr>
          <w:rFonts w:hint="eastAsia" w:ascii="Times New Roman" w:hAnsi="Times New Roman" w:eastAsia="方正仿宋_GBK" w:cs="方正仿宋_GBK"/>
          <w:sz w:val="32"/>
          <w:szCs w:val="32"/>
        </w:rPr>
        <w:t>特定资格条件证明</w:t>
      </w:r>
      <w:r>
        <w:rPr>
          <w:rFonts w:hint="eastAsia" w:ascii="Times New Roman" w:hAnsi="Times New Roman" w:eastAsia="方正仿宋_GBK" w:cs="方正仿宋_GBK"/>
          <w:bCs/>
          <w:sz w:val="32"/>
          <w:szCs w:val="32"/>
        </w:rPr>
        <w:t>文件（营业执照、组织机构代码证、税务登记证</w:t>
      </w:r>
      <w:r>
        <w:rPr>
          <w:rFonts w:hint="eastAsia" w:ascii="Times New Roman" w:hAnsi="Times New Roman" w:eastAsia="方正仿宋_GBK" w:cs="方正仿宋_GBK"/>
          <w:sz w:val="32"/>
          <w:szCs w:val="32"/>
        </w:rPr>
        <w:t>等）（格式自定）</w:t>
      </w:r>
    </w:p>
    <w:p>
      <w:pPr>
        <w:spacing w:line="360" w:lineRule="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附件7</w:t>
      </w:r>
    </w:p>
    <w:p>
      <w:pPr>
        <w:snapToGrid w:val="0"/>
        <w:spacing w:line="560" w:lineRule="exact"/>
        <w:rPr>
          <w:rFonts w:ascii="Times New Roman" w:hAnsi="Times New Roman" w:eastAsia="宋体"/>
          <w:sz w:val="28"/>
          <w:szCs w:val="28"/>
        </w:rPr>
      </w:pPr>
      <w:r>
        <w:rPr>
          <w:rFonts w:hint="eastAsia" w:ascii="Times New Roman" w:hAnsi="Times New Roman" w:eastAsia="方正仿宋_GBK" w:cs="方正仿宋_GBK"/>
          <w:sz w:val="32"/>
          <w:szCs w:val="32"/>
        </w:rPr>
        <w:t>询价人认为需要提供的其他资料（格式自定）</w:t>
      </w:r>
    </w:p>
    <w:p>
      <w:pPr>
        <w:snapToGrid w:val="0"/>
        <w:spacing w:after="120" w:afterLines="50" w:line="500" w:lineRule="exact"/>
        <w:ind w:firstLine="510"/>
        <w:jc w:val="left"/>
        <w:rPr>
          <w:rFonts w:ascii="Times New Roman" w:hAnsi="Times New Roman"/>
        </w:rPr>
      </w:pPr>
    </w:p>
    <w:p>
      <w:pPr>
        <w:spacing w:line="560" w:lineRule="exact"/>
        <w:jc w:val="center"/>
        <w:rPr>
          <w:rFonts w:ascii="Times New Roman" w:hAnsi="Times New Roman" w:eastAsia="仿宋_GB2312"/>
          <w:b/>
        </w:rPr>
      </w:pPr>
    </w:p>
    <w:p>
      <w:pPr>
        <w:spacing w:line="560" w:lineRule="exact"/>
        <w:jc w:val="center"/>
        <w:rPr>
          <w:rFonts w:ascii="Times New Roman" w:hAnsi="Times New Roman" w:eastAsia="仿宋_GB2312"/>
          <w:b/>
        </w:rPr>
      </w:pPr>
    </w:p>
    <w:p>
      <w:pPr>
        <w:spacing w:line="560" w:lineRule="exact"/>
        <w:rPr>
          <w:rFonts w:ascii="Times New Roman" w:hAnsi="Times New Roman"/>
        </w:rPr>
      </w:pPr>
    </w:p>
    <w:p/>
    <w:sectPr>
      <w:pgSz w:w="11907" w:h="16840"/>
      <w:pgMar w:top="1134" w:right="1191" w:bottom="1134" w:left="130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方正仿宋_GBK" w:hAnsi="方正仿宋_GBK" w:eastAsia="方正仿宋_GBK" w:cs="方正仿宋_GBK"/>
                              <w:sz w:val="24"/>
                              <w:szCs w:val="40"/>
                            </w:rPr>
                          </w:pPr>
                          <w:r>
                            <w:rPr>
                              <w:rFonts w:hint="eastAsia" w:ascii="方正仿宋_GBK" w:hAnsi="方正仿宋_GBK" w:eastAsia="方正仿宋_GBK" w:cs="方正仿宋_GBK"/>
                              <w:sz w:val="24"/>
                              <w:szCs w:val="40"/>
                            </w:rPr>
                            <w:fldChar w:fldCharType="begin"/>
                          </w:r>
                          <w:r>
                            <w:rPr>
                              <w:rFonts w:hint="eastAsia" w:ascii="方正仿宋_GBK" w:hAnsi="方正仿宋_GBK" w:eastAsia="方正仿宋_GBK" w:cs="方正仿宋_GBK"/>
                              <w:sz w:val="24"/>
                              <w:szCs w:val="40"/>
                            </w:rPr>
                            <w:instrText xml:space="preserve"> PAGE  \* MERGEFORMAT </w:instrText>
                          </w:r>
                          <w:r>
                            <w:rPr>
                              <w:rFonts w:hint="eastAsia" w:ascii="方正仿宋_GBK" w:hAnsi="方正仿宋_GBK" w:eastAsia="方正仿宋_GBK" w:cs="方正仿宋_GBK"/>
                              <w:sz w:val="24"/>
                              <w:szCs w:val="40"/>
                            </w:rPr>
                            <w:fldChar w:fldCharType="separate"/>
                          </w:r>
                          <w:r>
                            <w:rPr>
                              <w:rFonts w:ascii="方正仿宋_GBK" w:hAnsi="方正仿宋_GBK" w:eastAsia="方正仿宋_GBK" w:cs="方正仿宋_GBK"/>
                              <w:sz w:val="24"/>
                              <w:szCs w:val="40"/>
                            </w:rPr>
                            <w:t>- 11 -</w:t>
                          </w:r>
                          <w:r>
                            <w:rPr>
                              <w:rFonts w:hint="eastAsia" w:ascii="方正仿宋_GBK" w:hAnsi="方正仿宋_GBK" w:eastAsia="方正仿宋_GBK" w:cs="方正仿宋_GBK"/>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ascii="方正仿宋_GBK" w:hAnsi="方正仿宋_GBK" w:eastAsia="方正仿宋_GBK" w:cs="方正仿宋_GBK"/>
                        <w:sz w:val="24"/>
                        <w:szCs w:val="40"/>
                      </w:rPr>
                    </w:pPr>
                    <w:r>
                      <w:rPr>
                        <w:rFonts w:hint="eastAsia" w:ascii="方正仿宋_GBK" w:hAnsi="方正仿宋_GBK" w:eastAsia="方正仿宋_GBK" w:cs="方正仿宋_GBK"/>
                        <w:sz w:val="24"/>
                        <w:szCs w:val="40"/>
                      </w:rPr>
                      <w:fldChar w:fldCharType="begin"/>
                    </w:r>
                    <w:r>
                      <w:rPr>
                        <w:rFonts w:hint="eastAsia" w:ascii="方正仿宋_GBK" w:hAnsi="方正仿宋_GBK" w:eastAsia="方正仿宋_GBK" w:cs="方正仿宋_GBK"/>
                        <w:sz w:val="24"/>
                        <w:szCs w:val="40"/>
                      </w:rPr>
                      <w:instrText xml:space="preserve"> PAGE  \* MERGEFORMAT </w:instrText>
                    </w:r>
                    <w:r>
                      <w:rPr>
                        <w:rFonts w:hint="eastAsia" w:ascii="方正仿宋_GBK" w:hAnsi="方正仿宋_GBK" w:eastAsia="方正仿宋_GBK" w:cs="方正仿宋_GBK"/>
                        <w:sz w:val="24"/>
                        <w:szCs w:val="40"/>
                      </w:rPr>
                      <w:fldChar w:fldCharType="separate"/>
                    </w:r>
                    <w:r>
                      <w:rPr>
                        <w:rFonts w:ascii="方正仿宋_GBK" w:hAnsi="方正仿宋_GBK" w:eastAsia="方正仿宋_GBK" w:cs="方正仿宋_GBK"/>
                        <w:sz w:val="24"/>
                        <w:szCs w:val="40"/>
                      </w:rPr>
                      <w:t>- 11 -</w:t>
                    </w:r>
                    <w:r>
                      <w:rPr>
                        <w:rFonts w:hint="eastAsia" w:ascii="方正仿宋_GBK" w:hAnsi="方正仿宋_GBK" w:eastAsia="方正仿宋_GBK" w:cs="方正仿宋_GBK"/>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BCCC"/>
    <w:multiLevelType w:val="singleLevel"/>
    <w:tmpl w:val="5BFCBCC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Y2NjMDAwYjU1ZmVkMWQ5ZTM2NDQ3MzVlMjZjMDMifQ=="/>
  </w:docVars>
  <w:rsids>
    <w:rsidRoot w:val="2DE16C1F"/>
    <w:rsid w:val="00021101"/>
    <w:rsid w:val="000315C7"/>
    <w:rsid w:val="00066BFE"/>
    <w:rsid w:val="000E7367"/>
    <w:rsid w:val="00204D3D"/>
    <w:rsid w:val="00287405"/>
    <w:rsid w:val="002A5593"/>
    <w:rsid w:val="003613E4"/>
    <w:rsid w:val="003B2CB6"/>
    <w:rsid w:val="003F4F10"/>
    <w:rsid w:val="003F6C2F"/>
    <w:rsid w:val="004A3A87"/>
    <w:rsid w:val="004B5489"/>
    <w:rsid w:val="005733D0"/>
    <w:rsid w:val="005C769A"/>
    <w:rsid w:val="00665A2C"/>
    <w:rsid w:val="006C22F8"/>
    <w:rsid w:val="0075234F"/>
    <w:rsid w:val="008049C8"/>
    <w:rsid w:val="0082015D"/>
    <w:rsid w:val="00A3000A"/>
    <w:rsid w:val="00A52AC9"/>
    <w:rsid w:val="00A650A0"/>
    <w:rsid w:val="00A93E3E"/>
    <w:rsid w:val="00AD355D"/>
    <w:rsid w:val="00B017FB"/>
    <w:rsid w:val="00BC57FD"/>
    <w:rsid w:val="00CC2616"/>
    <w:rsid w:val="00CC5AA2"/>
    <w:rsid w:val="00CE6406"/>
    <w:rsid w:val="00DF614F"/>
    <w:rsid w:val="00E109B7"/>
    <w:rsid w:val="00E60270"/>
    <w:rsid w:val="00E713F8"/>
    <w:rsid w:val="00EF742B"/>
    <w:rsid w:val="00FA3587"/>
    <w:rsid w:val="00FB26BF"/>
    <w:rsid w:val="00FF729C"/>
    <w:rsid w:val="02750BE3"/>
    <w:rsid w:val="07316C85"/>
    <w:rsid w:val="0EA80A39"/>
    <w:rsid w:val="0F4E501E"/>
    <w:rsid w:val="111555DE"/>
    <w:rsid w:val="130D11EA"/>
    <w:rsid w:val="1A271C27"/>
    <w:rsid w:val="289B7249"/>
    <w:rsid w:val="2DE16C1F"/>
    <w:rsid w:val="30681CC9"/>
    <w:rsid w:val="30A15E1B"/>
    <w:rsid w:val="341D40CA"/>
    <w:rsid w:val="34841B80"/>
    <w:rsid w:val="37C35695"/>
    <w:rsid w:val="40BD1969"/>
    <w:rsid w:val="45880931"/>
    <w:rsid w:val="4BBC18F2"/>
    <w:rsid w:val="5CF964E9"/>
    <w:rsid w:val="5F0E0B98"/>
    <w:rsid w:val="5FEC06B4"/>
    <w:rsid w:val="616414DB"/>
    <w:rsid w:val="6D1A65E1"/>
    <w:rsid w:val="726E33F3"/>
    <w:rsid w:val="7BD7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新宋体" w:hAnsi="新宋体" w:eastAsia="新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qFormat/>
    <w:uiPriority w:val="0"/>
    <w:pPr>
      <w:spacing w:after="120"/>
    </w:pPr>
  </w:style>
  <w:style w:type="paragraph" w:styleId="4">
    <w:name w:val="Body Text Indent 2"/>
    <w:basedOn w:val="1"/>
    <w:qFormat/>
    <w:uiPriority w:val="0"/>
    <w:pPr>
      <w:spacing w:line="440" w:lineRule="atLeast"/>
      <w:ind w:firstLine="300" w:firstLineChars="300"/>
    </w:pPr>
    <w:rPr>
      <w:rFonts w:eastAsia="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宋体" w:eastAsia="方正仿宋_GBK"/>
      <w:sz w:val="18"/>
      <w:szCs w:val="32"/>
    </w:rPr>
  </w:style>
  <w:style w:type="paragraph" w:styleId="7">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2703</Words>
  <Characters>2801</Characters>
  <Lines>24</Lines>
  <Paragraphs>6</Paragraphs>
  <TotalTime>431</TotalTime>
  <ScaleCrop>false</ScaleCrop>
  <LinksUpToDate>false</LinksUpToDate>
  <CharactersWithSpaces>3281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2022-09-19T04:40:00Z</dcterms:created>
  <dc:creator>Administrator</dc:creator>
  <cp:lastModifiedBy>'其实娃哈哈不是饮料</cp:lastModifiedBy>
  <cp:lastPrinted>2022-08-09T09:33:00Z</cp:lastPrinted>
  <dcterms:modified xsi:type="dcterms:W3CDTF">2022-09-20T06:40:43Z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5EA9A716C5AE498A8F1B065E40D2F58E</vt:lpwstr>
  </property>
</Properties>
</file>