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0"/>
        <w:jc w:val="center"/>
        <w:textAlignment w:val="auto"/>
        <w:rPr>
          <w:rFonts w:hint="eastAsia" w:ascii="Times New Roman" w:hAnsi="Times New Roman" w:eastAsia="方正小标宋_GBK" w:cs="方正小标宋_GBK"/>
          <w:b/>
          <w:bCs/>
          <w:caps w:val="0"/>
          <w:color w:val="000000"/>
          <w:spacing w:val="0"/>
          <w:sz w:val="36"/>
          <w:szCs w:val="36"/>
        </w:rPr>
      </w:pPr>
      <w:r>
        <w:rPr>
          <w:rFonts w:hint="eastAsia" w:ascii="Times New Roman" w:hAnsi="Times New Roman" w:eastAsia="方正小标宋_GBK" w:cs="方正小标宋_GBK"/>
          <w:b/>
          <w:bCs/>
          <w:caps w:val="0"/>
          <w:color w:val="000000"/>
          <w:spacing w:val="0"/>
          <w:sz w:val="36"/>
          <w:szCs w:val="36"/>
          <w:shd w:val="clear" w:fill="F9F9F9"/>
        </w:rPr>
        <w:t>老人行动不便 关爱送到身边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caps w:val="0"/>
          <w:color w:val="000000"/>
          <w:spacing w:val="0"/>
          <w:sz w:val="32"/>
          <w:szCs w:val="32"/>
          <w:shd w:val="clear" w:fill="F9F9F9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aps w:val="0"/>
          <w:color w:val="000000"/>
          <w:spacing w:val="0"/>
          <w:sz w:val="32"/>
          <w:szCs w:val="32"/>
          <w:shd w:val="clear" w:fill="F9F9F9"/>
        </w:rPr>
        <w:t>“感谢你们热心办事，帮我们老年人解决了问题，让我们一家能安安心心过年啦！”日</w:t>
      </w:r>
      <w:r>
        <w:rPr>
          <w:rFonts w:hint="eastAsia" w:ascii="Times New Roman" w:hAnsi="Times New Roman" w:eastAsia="方正仿宋_GBK" w:cs="方正仿宋_GBK"/>
          <w:caps w:val="0"/>
          <w:color w:val="000000"/>
          <w:spacing w:val="0"/>
          <w:sz w:val="32"/>
          <w:szCs w:val="32"/>
          <w:shd w:val="clear" w:fill="F9F9F9"/>
          <w:lang w:eastAsia="zh-CN"/>
        </w:rPr>
        <w:t>前</w:t>
      </w:r>
      <w:r>
        <w:rPr>
          <w:rFonts w:hint="eastAsia" w:ascii="Times New Roman" w:hAnsi="Times New Roman" w:eastAsia="方正仿宋_GBK" w:cs="方正仿宋_GBK"/>
          <w:caps w:val="0"/>
          <w:color w:val="000000"/>
          <w:spacing w:val="0"/>
          <w:sz w:val="32"/>
          <w:szCs w:val="32"/>
          <w:shd w:val="clear" w:fill="F9F9F9"/>
        </w:rPr>
        <w:t>，74岁的张贵芳老人走进建胜镇社保所，满怀感激地将一面印有“为群众办实事，为老人解燃眉”的锦旗送到社保所工作人员的手中。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aps w:val="0"/>
          <w:color w:val="000000"/>
          <w:spacing w:val="0"/>
          <w:sz w:val="32"/>
          <w:szCs w:val="32"/>
          <w:shd w:val="clear" w:fill="F9F9F9"/>
        </w:rPr>
        <w:t>1月初，因为社会保障卡金融功能即将到期会影响领取养老金，一下子急坏了王贤彬、张贵芳老两口。80岁的王贤彬老人无法说话还腿脚不便长期卧病在床，生活起居都依赖老伴儿张贵芳，于是换领社保卡的“重任”就全部压在了张贵芳身上：“我70多岁了，好多事情都搞不清楚，要照顾老伴，还要到处打听怎么办卡，急得我手忙脚乱的。”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aps w:val="0"/>
          <w:color w:val="000000"/>
          <w:spacing w:val="0"/>
          <w:sz w:val="32"/>
          <w:szCs w:val="32"/>
          <w:shd w:val="clear" w:fill="F9F9F9"/>
        </w:rPr>
        <w:t>经多方打听和了解，张贵芳老人找到了工商银行的社保卡服务点，却又发现了新问题——更换社保卡需本人到现场办理。张贵芳一时间也犯了难：“卧病在床的老伴儿要怎么办？”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aps w:val="0"/>
          <w:color w:val="000000"/>
          <w:spacing w:val="0"/>
          <w:sz w:val="32"/>
          <w:szCs w:val="32"/>
          <w:shd w:val="clear" w:fill="F9F9F9"/>
        </w:rPr>
        <w:t>看到老人满面愁容，银行工作人员连忙帮她想办法，联系上了建胜镇社保所。社保所的工作人员得知两位老人遇到了换卡困难后非常重视，经区社保局同意，为老人办理了新社保卡。建胜镇社保所安排专人到区社保局领取了社保卡，并送到老人手中。王贤彬老人的社保卡补办好了，解决了王贤彬和张贵芳老人的燃眉之急，这才有了本文开头赠送锦旗的温暖画面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aps w:val="0"/>
          <w:color w:val="000000"/>
          <w:spacing w:val="0"/>
          <w:sz w:val="32"/>
          <w:szCs w:val="32"/>
          <w:shd w:val="clear" w:fill="F9F9F9"/>
        </w:rPr>
        <w:t>社保工作人员也借此提醒大家：社保卡10年有效期是指其金融功能有效期，如使用金融功能，就须更换社保卡，未开通或不使用金融功能的，即便到期，社保功能、就医购药功能仍能继续使用。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617D7D"/>
    <w:rsid w:val="36FB5CB7"/>
    <w:rsid w:val="38565512"/>
    <w:rsid w:val="74617D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585</Words>
  <Characters>589</Characters>
  <Lines>0</Lines>
  <Paragraphs>0</Paragraphs>
  <TotalTime>5</TotalTime>
  <ScaleCrop>false</ScaleCrop>
  <LinksUpToDate>false</LinksUpToDate>
  <CharactersWithSpaces>590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2022-01-28T01:06:00Z</dcterms:created>
  <dc:creator>无言都上西楼</dc:creator>
  <cp:lastModifiedBy>NTKO</cp:lastModifiedBy>
  <dcterms:modified xsi:type="dcterms:W3CDTF">2022-08-19T02:03:00Z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  <property fmtid="{D5CDD505-2E9C-101B-9397-08002B2CF9AE}" pid="3" name="ICV">
    <vt:lpwstr>D1452F9B01944BD887F1928D17A6D43E</vt:lpwstr>
  </property>
</Properties>
</file>