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pacing w:before="0" w:after="0" w:line="600" w:lineRule="exact"/>
        <w:jc w:val="center"/>
        <w:rPr>
          <w:rFonts w:hint="eastAsia" w:ascii="Times New Roman" w:hAnsi="Times New Roman" w:eastAsia="方正小标宋_GBK" w:cs="方正小标宋_GBK"/>
          <w:b w:val="0"/>
          <w:bCs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 w:val="0"/>
          <w:bCs/>
          <w:szCs w:val="44"/>
        </w:rPr>
        <w:t>重庆市</w:t>
      </w:r>
      <w:r>
        <w:rPr>
          <w:rFonts w:hint="eastAsia" w:ascii="Times New Roman" w:hAnsi="Times New Roman" w:eastAsia="方正小标宋_GBK" w:cs="方正小标宋_GBK"/>
          <w:b w:val="0"/>
          <w:bCs/>
          <w:szCs w:val="44"/>
          <w:lang w:val="en-US" w:eastAsia="zh-CN"/>
        </w:rPr>
        <w:t>大渡口</w:t>
      </w:r>
      <w:r>
        <w:rPr>
          <w:rFonts w:hint="eastAsia" w:ascii="Times New Roman" w:hAnsi="Times New Roman" w:eastAsia="方正小标宋_GBK" w:cs="方正小标宋_GBK"/>
          <w:b w:val="0"/>
          <w:bCs/>
          <w:szCs w:val="44"/>
          <w:lang w:eastAsia="zh-CN"/>
        </w:rPr>
        <w:t>区</w:t>
      </w:r>
      <w:r>
        <w:rPr>
          <w:rFonts w:hint="eastAsia" w:ascii="Times New Roman" w:hAnsi="Times New Roman" w:eastAsia="方正小标宋_GBK" w:cs="方正小标宋_GBK"/>
          <w:b w:val="0"/>
          <w:bCs/>
          <w:szCs w:val="44"/>
          <w:lang w:val="en-US" w:eastAsia="zh-CN"/>
        </w:rPr>
        <w:t>建胜镇</w:t>
      </w:r>
      <w:r>
        <w:rPr>
          <w:rFonts w:hint="eastAsia" w:ascii="Times New Roman" w:hAnsi="Times New Roman" w:eastAsia="方正小标宋_GBK" w:cs="方正小标宋_GBK"/>
          <w:b w:val="0"/>
          <w:bCs/>
          <w:szCs w:val="44"/>
          <w:lang w:eastAsia="zh-CN"/>
        </w:rPr>
        <w:br w:type="textWrapping"/>
      </w:r>
      <w:r>
        <w:rPr>
          <w:rFonts w:hint="eastAsia" w:ascii="Times New Roman" w:hAnsi="Times New Roman" w:eastAsia="方正小标宋_GBK" w:cs="方正小标宋_GBK"/>
          <w:b w:val="0"/>
          <w:bCs/>
          <w:szCs w:val="44"/>
        </w:rPr>
        <w:t>20</w:t>
      </w:r>
      <w:r>
        <w:rPr>
          <w:rFonts w:hint="eastAsia" w:ascii="Times New Roman" w:hAnsi="Times New Roman" w:eastAsia="方正小标宋_GBK" w:cs="方正小标宋_GBK"/>
          <w:b w:val="0"/>
          <w:bCs/>
          <w:szCs w:val="44"/>
          <w:lang w:val="en-US" w:eastAsia="zh-CN"/>
        </w:rPr>
        <w:t>23</w:t>
      </w:r>
      <w:bookmarkStart w:id="0" w:name="_GoBack"/>
      <w:bookmarkEnd w:id="0"/>
      <w:r>
        <w:rPr>
          <w:rFonts w:hint="eastAsia" w:ascii="Times New Roman" w:hAnsi="Times New Roman" w:eastAsia="方正小标宋_GBK" w:cs="方正小标宋_GBK"/>
          <w:b w:val="0"/>
          <w:bCs/>
          <w:szCs w:val="44"/>
        </w:rPr>
        <w:t>年政府信息公开工作年度报告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根据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《中华人民共和国政府信息公开条例》</w:t>
      </w:r>
      <w:r>
        <w:rPr>
          <w:rFonts w:hint="eastAsia"/>
          <w:caps w:val="0"/>
          <w:smallCaps w:val="0"/>
          <w:color w:val="000000"/>
          <w:lang w:val="en-US" w:eastAsia="zh-CN"/>
        </w:rPr>
        <w:t>《国务院办公厅政府信息与政务公开办公室关于印发〈中华人民共和国政府信息公开工作年度报告格式〉的通知》（国办公开办函〔</w:t>
      </w:r>
      <w:r>
        <w:rPr>
          <w:rFonts w:hint="default" w:ascii="Times New Roman" w:hAnsi="Times New Roman" w:cs="Times New Roman"/>
          <w:caps w:val="0"/>
          <w:smallCaps w:val="0"/>
          <w:color w:val="000000"/>
          <w:lang w:val="en-US" w:eastAsia="zh-CN"/>
        </w:rPr>
        <w:t>2021〕30</w:t>
      </w:r>
      <w:r>
        <w:rPr>
          <w:rFonts w:hint="eastAsia"/>
          <w:caps w:val="0"/>
          <w:smallCaps w:val="0"/>
          <w:color w:val="000000"/>
          <w:lang w:val="en-US" w:eastAsia="zh-CN"/>
        </w:rPr>
        <w:t>号）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文件精神，编制</w:t>
      </w:r>
      <w:r>
        <w:rPr>
          <w:rFonts w:hint="eastAsia" w:ascii="Times New Roman" w:hAnsi="Times New Roman" w:cs="方正仿宋_GBK"/>
          <w:sz w:val="32"/>
          <w:szCs w:val="32"/>
          <w:lang w:eastAsia="zh-CN"/>
        </w:rPr>
        <w:t>信息公开年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报。年报涉及数据统计期限为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1月1日至12月31日。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color w:val="333333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/>
          <w:color w:val="333333"/>
          <w:sz w:val="32"/>
          <w:szCs w:val="32"/>
          <w:shd w:val="clear" w:color="auto" w:fill="FFFFFF"/>
        </w:rPr>
        <w:t>一、总体情况</w:t>
      </w:r>
    </w:p>
    <w:p>
      <w:pPr>
        <w:pStyle w:val="4"/>
        <w:widowControl/>
        <w:shd w:val="clear" w:color="auto" w:fill="FFFFFF"/>
        <w:spacing w:before="0" w:beforeAutospacing="0" w:after="0" w:afterAutospacing="0"/>
        <w:ind w:firstLine="632" w:firstLineChars="200"/>
        <w:jc w:val="both"/>
        <w:rPr>
          <w:rFonts w:hint="eastAsia" w:ascii="Times New Roman" w:hAnsi="Times New Roman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202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年，大渡口区</w:t>
      </w:r>
      <w:r>
        <w:rPr>
          <w:rFonts w:hint="eastAsia" w:ascii="Times New Roman" w:hAnsi="Times New Roman" w:cs="方正仿宋_GBK"/>
          <w:sz w:val="32"/>
          <w:szCs w:val="32"/>
          <w:lang w:eastAsia="zh-CN"/>
        </w:rPr>
        <w:t>建胜镇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认真贯彻落实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《中华人民共和国政府信息公开条例》</w:t>
      </w:r>
      <w:r>
        <w:rPr>
          <w:rFonts w:hint="eastAsia" w:ascii="Times New Roman" w:hAnsi="Times New Roman" w:cs="方正仿宋_GBK"/>
          <w:sz w:val="32"/>
          <w:szCs w:val="32"/>
          <w:lang w:eastAsia="zh-CN"/>
        </w:rPr>
        <w:t>文件精神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</w:t>
      </w:r>
      <w:r>
        <w:rPr>
          <w:rFonts w:hint="eastAsia" w:ascii="Times New Roman" w:hAnsi="Times New Roman" w:cs="方正仿宋_GBK"/>
          <w:sz w:val="32"/>
          <w:szCs w:val="32"/>
          <w:lang w:eastAsia="zh-CN"/>
        </w:rPr>
        <w:t>进一步规范政府信息公开管理，不断提高政府信息公开水平。</w:t>
      </w:r>
    </w:p>
    <w:p>
      <w:pPr>
        <w:pStyle w:val="4"/>
        <w:widowControl/>
        <w:shd w:val="clear" w:color="auto" w:fill="FFFFFF"/>
        <w:spacing w:before="0" w:beforeAutospacing="0" w:after="0" w:afterAutospacing="0"/>
        <w:ind w:firstLine="632" w:firstLineChars="200"/>
        <w:jc w:val="both"/>
        <w:rPr>
          <w:rFonts w:hint="eastAsia" w:ascii="Times New Roman" w:hAnsi="Times New Roman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cs="方正仿宋_GBK"/>
          <w:sz w:val="32"/>
          <w:szCs w:val="32"/>
          <w:lang w:eastAsia="zh-CN"/>
        </w:rPr>
        <w:t>一是做好主动公开。及时</w:t>
      </w:r>
      <w:r>
        <w:rPr>
          <w:rFonts w:hint="eastAsia" w:ascii="Times New Roman" w:hAnsi="Times New Roman" w:cs="方正仿宋_GBK"/>
          <w:color w:val="auto"/>
          <w:sz w:val="32"/>
          <w:szCs w:val="32"/>
          <w:lang w:eastAsia="zh-CN"/>
        </w:rPr>
        <w:t>公开镇党委、政府工作动态、民生诉求等，</w:t>
      </w:r>
      <w:r>
        <w:rPr>
          <w:rFonts w:hint="eastAsia" w:ascii="Times New Roman" w:hAnsi="Times New Roman" w:cs="方正仿宋_GBK"/>
          <w:color w:val="auto"/>
          <w:sz w:val="32"/>
          <w:szCs w:val="32"/>
          <w:lang w:val="en-US" w:eastAsia="zh-CN"/>
        </w:rPr>
        <w:t>2023年通过政府网站主动公开政府信息71条，涵盖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《重庆市大渡口区试点领域基层政务公开标准目录》</w:t>
      </w:r>
      <w:r>
        <w:rPr>
          <w:rFonts w:hint="eastAsia" w:ascii="Times New Roman" w:hAnsi="Times New Roman" w:cs="方正仿宋_GBK"/>
          <w:color w:val="auto"/>
          <w:sz w:val="32"/>
          <w:szCs w:val="32"/>
          <w:lang w:eastAsia="zh-CN"/>
        </w:rPr>
        <w:t>领域</w:t>
      </w:r>
      <w:r>
        <w:rPr>
          <w:rFonts w:hint="eastAsia" w:ascii="Times New Roman" w:hAnsi="Times New Roman" w:cs="方正仿宋_GBK"/>
          <w:color w:val="auto"/>
          <w:sz w:val="32"/>
          <w:szCs w:val="32"/>
          <w:lang w:val="en-US" w:eastAsia="zh-CN"/>
        </w:rPr>
        <w:t>6个。二是做好依申请公开。严格按照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《中华人民共和国政府信息公开条例》</w:t>
      </w:r>
      <w:r>
        <w:rPr>
          <w:rFonts w:hint="eastAsia" w:ascii="Times New Roman" w:hAnsi="Times New Roman" w:cs="方正仿宋_GBK"/>
          <w:color w:val="auto"/>
          <w:sz w:val="32"/>
          <w:szCs w:val="32"/>
          <w:lang w:eastAsia="zh-CN"/>
        </w:rPr>
        <w:t>，依法依规开展</w:t>
      </w:r>
      <w:r>
        <w:rPr>
          <w:rFonts w:hint="eastAsia" w:ascii="Times New Roman" w:hAnsi="Times New Roman" w:cs="方正仿宋_GBK"/>
          <w:color w:val="auto"/>
          <w:sz w:val="32"/>
          <w:szCs w:val="32"/>
          <w:lang w:val="en-US" w:eastAsia="zh-CN"/>
        </w:rPr>
        <w:t>依申请公开办理。2023年共收到和处理自然人申请政府信息公开数0件。三是做好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政府信息管理。进一步完善信息公开领导小组建设，设置一名信息公开工作人员，具体负责全镇政府信息公开工作的日常管理和集中推进工作。严格实行科室负责人初审、分管负责人复审、主要负责人终审的“三审三校”制度，提高信息公开质量。四是做好平台建设。严格按照政府信息公开平台建设要求，做好政府门户网站网页维护工作，定期更新网页内容，依规开设、整合政务新媒体。五是做好监督保障。定期开展政府信息公开督查工作，确保主动公开、依申请公开等正常开展，公开信箱、网民留言等政民互动情况及时回应。</w:t>
      </w:r>
      <w:r>
        <w:rPr>
          <w:rFonts w:hint="eastAsia" w:ascii="Times New Roman" w:hAnsi="Times New Roman" w:cs="方正仿宋_GBK"/>
          <w:color w:val="auto"/>
          <w:sz w:val="32"/>
          <w:szCs w:val="32"/>
          <w:lang w:val="en-US" w:eastAsia="zh-CN"/>
        </w:rPr>
        <w:t>2023年，共收到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公开信箱0个、网民留言0个，</w:t>
      </w:r>
      <w:r>
        <w:rPr>
          <w:rFonts w:hint="eastAsia" w:ascii="Times New Roman" w:hAnsi="Times New Roman" w:cs="方正仿宋_GBK"/>
          <w:color w:val="auto"/>
          <w:sz w:val="32"/>
          <w:szCs w:val="32"/>
          <w:lang w:val="en-US" w:eastAsia="zh-CN"/>
        </w:rPr>
        <w:t>均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按期办结。</w:t>
      </w:r>
    </w:p>
    <w:p>
      <w:pPr>
        <w:pStyle w:val="4"/>
        <w:widowControl/>
        <w:shd w:val="clear" w:color="auto" w:fill="FFFFFF"/>
        <w:spacing w:before="0" w:beforeAutospacing="0" w:after="0" w:afterAutospacing="0"/>
        <w:jc w:val="both"/>
        <w:rPr>
          <w:rFonts w:hint="eastAsia" w:ascii="Times New Roman" w:hAnsi="Times New Roman" w:eastAsia="方正黑体_GBK" w:cs="方正黑体_GBK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黑体_GBK" w:cs="方正黑体_GBK"/>
          <w:b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</w:tr>
    </w:tbl>
    <w:p>
      <w:pPr>
        <w:pStyle w:val="4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322" w:leftChars="-102" w:firstLine="15"/>
        <w:jc w:val="both"/>
        <w:rPr>
          <w:rFonts w:hint="eastAsia" w:ascii="Times New Roman" w:hAnsi="Times New Roman" w:eastAsia="方正黑体_GBK" w:cs="方正黑体_GBK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黑体_GBK" w:cs="方正黑体_GBK"/>
          <w:b/>
          <w:color w:val="333333"/>
          <w:sz w:val="32"/>
          <w:szCs w:val="32"/>
          <w:shd w:val="clear" w:color="auto" w:fill="FFFFFF"/>
        </w:rPr>
        <w:t>收到和处理政府信息公开申请情况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21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Times New Roman" w:hAnsi="Times New Roman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pStyle w:val="4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/>
        <w:ind w:leftChars="-102"/>
        <w:jc w:val="both"/>
        <w:rPr>
          <w:rFonts w:hint="eastAsia" w:ascii="Times New Roman" w:hAnsi="Times New Roman" w:eastAsia="方正黑体_GBK" w:cs="方正黑体_GBK"/>
          <w:b/>
          <w:color w:val="333333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/>
        <w:jc w:val="both"/>
        <w:rPr>
          <w:rFonts w:hint="eastAsia" w:ascii="Times New Roman" w:hAnsi="Times New Roman" w:eastAsia="宋体" w:cs="宋体"/>
          <w:color w:val="333333"/>
          <w:sz w:val="32"/>
          <w:szCs w:val="32"/>
        </w:rPr>
      </w:pPr>
      <w:r>
        <w:rPr>
          <w:rFonts w:hint="eastAsia" w:ascii="Times New Roman" w:hAnsi="Times New Roman" w:eastAsia="宋体" w:cs="宋体"/>
          <w:b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5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hint="eastAsia" w:ascii="Times New Roman" w:hAnsi="Times New Roman" w:eastAsia="宋体" w:cs="宋体"/>
          <w:color w:val="333333"/>
          <w:szCs w:val="32"/>
        </w:rPr>
      </w:pPr>
    </w:p>
    <w:p>
      <w:pPr>
        <w:pStyle w:val="4"/>
        <w:widowControl/>
        <w:shd w:val="clear" w:color="auto" w:fill="FFFFFF"/>
        <w:spacing w:before="0" w:beforeAutospacing="0" w:after="0" w:afterAutospacing="0"/>
        <w:jc w:val="both"/>
        <w:rPr>
          <w:rFonts w:hint="eastAsia" w:ascii="Times New Roman" w:hAnsi="Times New Roman" w:eastAsia="方正黑体_GBK" w:cs="方正黑体_GBK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黑体_GBK" w:cs="方正黑体_GBK"/>
          <w:b/>
          <w:color w:val="333333"/>
          <w:sz w:val="32"/>
          <w:szCs w:val="32"/>
          <w:shd w:val="clear" w:color="auto" w:fill="FFFFFF"/>
        </w:rPr>
        <w:t>五、当前存在的主要问题及下一步改进措施</w:t>
      </w:r>
    </w:p>
    <w:p>
      <w:pPr>
        <w:widowControl/>
        <w:spacing w:line="560" w:lineRule="exact"/>
        <w:ind w:firstLine="632" w:firstLineChars="200"/>
        <w:rPr>
          <w:rFonts w:hint="eastAsia" w:ascii="Times New Roman" w:hAnsi="Times New Roman" w:cs="方正仿宋_GBK"/>
          <w:sz w:val="32"/>
          <w:szCs w:val="32"/>
          <w:lang w:eastAsia="zh-CN"/>
        </w:rPr>
      </w:pPr>
      <w:r>
        <w:rPr>
          <w:rFonts w:hint="eastAsia" w:ascii="Times New Roman" w:hAnsi="Times New Roman" w:cs="方正仿宋_GBK"/>
          <w:kern w:val="0"/>
          <w:szCs w:val="32"/>
        </w:rPr>
        <w:t>20</w:t>
      </w:r>
      <w:r>
        <w:rPr>
          <w:rFonts w:hint="eastAsia" w:ascii="Times New Roman" w:hAnsi="Times New Roman" w:cs="方正仿宋_GBK"/>
          <w:kern w:val="0"/>
          <w:szCs w:val="32"/>
          <w:lang w:val="en-US" w:eastAsia="zh-CN"/>
        </w:rPr>
        <w:t>23</w:t>
      </w:r>
      <w:r>
        <w:rPr>
          <w:rFonts w:hint="eastAsia" w:ascii="Times New Roman" w:hAnsi="Times New Roman" w:cs="方正仿宋_GBK"/>
          <w:kern w:val="0"/>
          <w:szCs w:val="32"/>
        </w:rPr>
        <w:t>年，大渡口区</w:t>
      </w:r>
      <w:r>
        <w:rPr>
          <w:rFonts w:hint="eastAsia" w:ascii="Times New Roman" w:hAnsi="Times New Roman" w:cs="方正仿宋_GBK"/>
          <w:kern w:val="0"/>
          <w:szCs w:val="32"/>
          <w:lang w:eastAsia="zh-CN"/>
        </w:rPr>
        <w:t>建胜镇信息公开工作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虽然取得了一些进展，但与人民群众对政府信息公开工作的期望相比还有差距，主要存在以下问题和不足：</w:t>
      </w:r>
      <w:r>
        <w:rPr>
          <w:rFonts w:hint="eastAsia" w:ascii="方正仿宋_GBK" w:hAnsi="方正仿宋_GBK" w:cs="方正仿宋_GBK"/>
          <w:kern w:val="0"/>
          <w:sz w:val="32"/>
          <w:szCs w:val="32"/>
          <w:lang w:eastAsia="zh-CN"/>
        </w:rPr>
        <w:t>一是部分业务科室对信息公开工作的认识有待提高，主动公开信息意识不足；二是政府信息公开内容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涵盖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《重庆市大渡口区试点领域基层政务公开标准目录》</w:t>
      </w:r>
      <w:r>
        <w:rPr>
          <w:rFonts w:hint="eastAsia" w:ascii="Times New Roman" w:hAnsi="Times New Roman" w:cs="方正仿宋_GBK"/>
          <w:sz w:val="32"/>
          <w:szCs w:val="32"/>
          <w:lang w:eastAsia="zh-CN"/>
        </w:rPr>
        <w:t>领域较少，公开范围需进一步扩大。</w:t>
      </w:r>
    </w:p>
    <w:p>
      <w:pPr>
        <w:widowControl/>
        <w:spacing w:line="560" w:lineRule="exact"/>
        <w:ind w:firstLine="632" w:firstLineChars="200"/>
        <w:rPr>
          <w:rFonts w:hint="eastAsia" w:ascii="Times New Roman" w:hAnsi="Times New Roman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202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年，建胜镇将重点抓好以下几个方面工作：</w:t>
      </w:r>
      <w:r>
        <w:rPr>
          <w:rFonts w:hint="eastAsia" w:ascii="Times New Roman" w:hAnsi="Times New Roman" w:cs="方正仿宋_GBK"/>
          <w:sz w:val="32"/>
          <w:szCs w:val="32"/>
          <w:lang w:eastAsia="zh-CN"/>
        </w:rPr>
        <w:t>一是强化组织领导。</w:t>
      </w:r>
      <w:r>
        <w:rPr>
          <w:rFonts w:hint="eastAsia" w:ascii="方正仿宋_GBK" w:hAnsi="方正仿宋_GBK" w:cs="方正仿宋_GBK"/>
          <w:kern w:val="0"/>
          <w:sz w:val="32"/>
          <w:szCs w:val="32"/>
          <w:lang w:eastAsia="zh-CN"/>
        </w:rPr>
        <w:t>进一步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调整充实</w:t>
      </w:r>
      <w:r>
        <w:rPr>
          <w:rFonts w:hint="eastAsia" w:ascii="方正仿宋_GBK" w:hAnsi="方正仿宋_GBK" w:cs="方正仿宋_GBK"/>
          <w:kern w:val="0"/>
          <w:sz w:val="32"/>
          <w:szCs w:val="32"/>
          <w:lang w:eastAsia="zh-CN"/>
        </w:rPr>
        <w:t>政府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信息公开工作领导小组</w:t>
      </w:r>
      <w:r>
        <w:rPr>
          <w:rFonts w:hint="eastAsia" w:ascii="方正仿宋_GBK" w:hAnsi="方正仿宋_GBK" w:cs="方正仿宋_GBK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cs="方正仿宋_GBK"/>
          <w:sz w:val="32"/>
          <w:szCs w:val="32"/>
          <w:lang w:eastAsia="zh-CN"/>
        </w:rPr>
        <w:t>加大信息公开工作重要性的宣传和指导，</w:t>
      </w:r>
      <w:r>
        <w:rPr>
          <w:rFonts w:hint="eastAsia" w:ascii="方正仿宋_GBK" w:hAnsi="方正仿宋_GBK" w:cs="方正仿宋_GBK"/>
          <w:kern w:val="0"/>
          <w:sz w:val="32"/>
          <w:szCs w:val="32"/>
          <w:lang w:eastAsia="zh-CN"/>
        </w:rPr>
        <w:t>通过职工大会组织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全镇干部职工学习《</w:t>
      </w:r>
      <w:r>
        <w:rPr>
          <w:rFonts w:hint="eastAsia" w:ascii="方正仿宋_GBK" w:hAnsi="方正仿宋_GBK" w:cs="方正仿宋_GBK"/>
          <w:kern w:val="0"/>
          <w:sz w:val="32"/>
          <w:szCs w:val="32"/>
          <w:lang w:eastAsia="zh-CN"/>
        </w:rPr>
        <w:t>政府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信息公开条例》等相关文件精神，不断提高全镇干部职工政府信息</w:t>
      </w:r>
      <w:r>
        <w:rPr>
          <w:rFonts w:hint="eastAsia" w:ascii="方正仿宋_GBK" w:hAnsi="方正仿宋_GBK" w:cs="方正仿宋_GBK"/>
          <w:kern w:val="0"/>
          <w:sz w:val="32"/>
          <w:szCs w:val="32"/>
          <w:lang w:eastAsia="zh-CN"/>
        </w:rPr>
        <w:t>主动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公开意识，增强政府信息公开责任感。</w:t>
      </w:r>
      <w:r>
        <w:rPr>
          <w:rFonts w:hint="eastAsia" w:ascii="Times New Roman" w:hAnsi="Times New Roman" w:cs="方正仿宋_GBK"/>
          <w:sz w:val="32"/>
          <w:szCs w:val="32"/>
          <w:lang w:eastAsia="zh-CN"/>
        </w:rPr>
        <w:t>二是加大公开力度。继续强化专人负责信息公开工作，严格依照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《重庆市大渡口区试点领域基层政务公开标准目录》</w:t>
      </w:r>
      <w:r>
        <w:rPr>
          <w:rFonts w:hint="eastAsia" w:ascii="Times New Roman" w:hAnsi="Times New Roman" w:cs="方正仿宋_GBK"/>
          <w:sz w:val="32"/>
          <w:szCs w:val="32"/>
          <w:lang w:eastAsia="zh-CN"/>
        </w:rPr>
        <w:t>，不断充实和完善政府信息公开内容，及时发布和更新依法应主动公开的政府信息，扎实推进政府信息公开各项工作。</w:t>
      </w:r>
    </w:p>
    <w:p>
      <w:pPr>
        <w:pStyle w:val="4"/>
        <w:widowControl/>
        <w:shd w:val="clear" w:color="auto" w:fill="FFFFFF"/>
        <w:spacing w:before="0" w:beforeAutospacing="0" w:after="0" w:afterAutospacing="0"/>
        <w:jc w:val="both"/>
        <w:rPr>
          <w:rFonts w:hint="eastAsia" w:ascii="Times New Roman" w:hAnsi="Times New Roman" w:eastAsia="方正黑体_GBK" w:cs="方正黑体_GBK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黑体_GBK" w:cs="方正黑体_GBK"/>
          <w:b/>
          <w:color w:val="333333"/>
          <w:sz w:val="32"/>
          <w:szCs w:val="32"/>
          <w:shd w:val="clear" w:color="auto" w:fill="FFFFFF"/>
        </w:rPr>
        <w:t>六、其他需要报告的事项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632" w:firstLineChars="200"/>
        <w:jc w:val="both"/>
        <w:textAlignment w:val="auto"/>
        <w:outlineLvl w:val="9"/>
      </w:pPr>
      <w:r>
        <w:rPr>
          <w:rFonts w:hint="eastAsia" w:ascii="Times New Roman" w:hAnsi="Times New Roman"/>
          <w:color w:val="000000"/>
          <w:sz w:val="32"/>
          <w:szCs w:val="32"/>
          <w:lang w:val="en-US" w:eastAsia="zh-CN"/>
        </w:rPr>
        <w:t>2023年度，依据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《政府信息公开信息处理费管理办法》</w:t>
      </w:r>
      <w:r>
        <w:rPr>
          <w:rFonts w:hint="eastAsia" w:ascii="Times New Roman" w:hAnsi="Times New Roman"/>
          <w:color w:val="000000"/>
          <w:sz w:val="32"/>
          <w:szCs w:val="32"/>
          <w:lang w:eastAsia="zh-CN"/>
        </w:rPr>
        <w:t>，本机关未收取信息处理费。</w:t>
      </w:r>
    </w:p>
    <w:sectPr>
      <w:footerReference r:id="rId3" w:type="default"/>
      <w:footerReference r:id="rId4" w:type="even"/>
      <w:pgSz w:w="11906" w:h="16838"/>
      <w:pgMar w:top="2098" w:right="1531" w:bottom="1985" w:left="1531" w:header="851" w:footer="147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jc w:val="right"/>
      <w:rPr>
        <w:sz w:val="28"/>
      </w:rPr>
    </w:pPr>
    <w:r>
      <w:rPr>
        <w:rStyle w:val="7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1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7"/>
        <w:rFonts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sz w:val="28"/>
      </w:rPr>
    </w:pPr>
    <w:r>
      <w:rPr>
        <w:rStyle w:val="7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2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7"/>
        <w:rFonts w:hint="eastAsia"/>
        <w:sz w:val="28"/>
      </w:rPr>
      <w:t>―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804502"/>
    <w:multiLevelType w:val="singleLevel"/>
    <w:tmpl w:val="0880450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ODMxZTkzOGRkOGJhZTM4NzNhNzBkM2M1NDVlNzYifQ=="/>
  </w:docVars>
  <w:rsids>
    <w:rsidRoot w:val="6C0907BD"/>
    <w:rsid w:val="045C06DE"/>
    <w:rsid w:val="0DAC1076"/>
    <w:rsid w:val="109E0682"/>
    <w:rsid w:val="10D91DD8"/>
    <w:rsid w:val="19AC699A"/>
    <w:rsid w:val="242937F6"/>
    <w:rsid w:val="261F5060"/>
    <w:rsid w:val="28F45F77"/>
    <w:rsid w:val="32DD59E8"/>
    <w:rsid w:val="352D27C8"/>
    <w:rsid w:val="43E536C3"/>
    <w:rsid w:val="4A0C3094"/>
    <w:rsid w:val="54933D06"/>
    <w:rsid w:val="56C0573B"/>
    <w:rsid w:val="636D2380"/>
    <w:rsid w:val="642940A6"/>
    <w:rsid w:val="66600EB3"/>
    <w:rsid w:val="66A2775C"/>
    <w:rsid w:val="6C0907BD"/>
    <w:rsid w:val="6C534779"/>
    <w:rsid w:val="6EC374C0"/>
    <w:rsid w:val="74BE6251"/>
    <w:rsid w:val="77547286"/>
    <w:rsid w:val="7D470F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宋体"/>
      <w:b/>
      <w:kern w:val="44"/>
      <w:sz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7">
    <w:name w:val="page number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1963</Words>
  <Characters>2016</Characters>
  <Lines>0</Lines>
  <Paragraphs>0</Paragraphs>
  <TotalTime>36</TotalTime>
  <ScaleCrop>false</ScaleCrop>
  <LinksUpToDate>false</LinksUpToDate>
  <CharactersWithSpaces>2019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2022-01-13T03:13:00Z</dcterms:created>
  <dc:creator>无言都上西楼</dc:creator>
  <cp:lastModifiedBy>张大陆</cp:lastModifiedBy>
  <dcterms:modified xsi:type="dcterms:W3CDTF">2024-01-10T08:37:11Z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E5C4D2815D1945A9BCD070941B613D4E</vt:lpwstr>
  </property>
</Properties>
</file>