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方正黑体_GBK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vertAlign w:val="baseline"/>
          <w:lang w:val="en-US" w:eastAsia="zh-CN"/>
        </w:rPr>
        <w:t>“践行文明分类 点亮绿色生活”主题活动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vertAlign w:val="baseline"/>
          <w:lang w:eastAsia="zh-CN"/>
        </w:rPr>
        <w:t>活动时间：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022年10月26日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vertAlign w:val="baseline"/>
          <w:lang w:eastAsia="zh-CN"/>
        </w:rPr>
        <w:t>活动单位：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建胜镇综合文化服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244" w:leftChars="304" w:hanging="1606" w:hanging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vertAlign w:val="baseline"/>
          <w:lang w:eastAsia="zh-CN"/>
        </w:rPr>
        <w:t>活动地址：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大渡口区西城大道1002号百佳园社区活动室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vertAlign w:val="baseline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vertAlign w:val="baseline"/>
          <w:lang w:eastAsia="zh-CN"/>
        </w:rPr>
        <w:t>牟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老师，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89161973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vertAlign w:val="baseline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vertAlign w:val="baseline"/>
          <w:lang w:eastAsia="zh-CN"/>
        </w:rPr>
        <w:t>临时停止活动信息：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正常进行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lang w:eastAsia="zh-CN"/>
        </w:rPr>
      </w:pPr>
    </w:p>
    <w:sectPr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05955CE7"/>
    <w:rsid w:val="05955CE7"/>
    <w:rsid w:val="16DB3B24"/>
    <w:rsid w:val="214A184D"/>
    <w:rsid w:val="25687198"/>
    <w:rsid w:val="37693E7B"/>
    <w:rsid w:val="482335E4"/>
    <w:rsid w:val="59267C99"/>
    <w:rsid w:val="628B4446"/>
    <w:rsid w:val="66666738"/>
    <w:rsid w:val="721D6743"/>
    <w:rsid w:val="743863C0"/>
    <w:rsid w:val="7B7242DF"/>
    <w:rsid w:val="7EB468A9"/>
    <w:rsid w:val="7EB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106</Characters>
  <Lines>0</Lines>
  <Paragraphs>0</Paragraphs>
  <TotalTime>0</TotalTime>
  <ScaleCrop>false</ScaleCrop>
  <LinksUpToDate>false</LinksUpToDate>
  <CharactersWithSpaces>107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2021-12-08T10:08:00Z</dcterms:created>
  <dc:creator>我要疯</dc:creator>
  <cp:lastModifiedBy>无言都上西楼</cp:lastModifiedBy>
  <dcterms:modified xsi:type="dcterms:W3CDTF">2022-10-25T06:33:37Z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131C9D93A0024CF9B1F269182BD6B760</vt:lpwstr>
  </property>
</Properties>
</file>