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  <w:t>预防高血压健康讲座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活动时间：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023年11月17日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活动单位：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建胜镇综合文化服务中心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活动地址：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  <w:t>回龙桥社区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联系电话：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徐老师，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eastAsia="zh-CN"/>
        </w:rPr>
        <w:t>68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566880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临时停止活动信息：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正常进行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MjY5Y2FiOWNlMGY0ZTU0MDg3ZjI4OGNkZDg4MjgifQ=="/>
  </w:docVars>
  <w:rsids>
    <w:rsidRoot w:val="332B7168"/>
    <w:rsid w:val="332B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2023-11-15T00:58:00Z</dcterms:created>
  <dc:creator>Administrator</dc:creator>
  <cp:lastModifiedBy>Administrator</cp:lastModifiedBy>
  <dcterms:modified xsi:type="dcterms:W3CDTF">2023-11-15T01:00:32Z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57FB223922E84746AE941C161781A6C4_11</vt:lpwstr>
  </property>
</Properties>
</file>