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2"/>
          <w:szCs w:val="32"/>
        </w:rPr>
        <w:t>大渡口区建胜镇2022年6月临时救助对象名单</w:t>
      </w:r>
    </w:p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1095"/>
        <w:gridCol w:w="1984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救助对象名称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镇街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救助事由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总救助金额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涂生玉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3180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肖凯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3816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张小莉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生活困难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8557</w:t>
            </w:r>
          </w:p>
        </w:tc>
      </w:tr>
    </w:tbl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08E"/>
    <w:rsid w:val="000A708E"/>
    <w:rsid w:val="004255FB"/>
    <w:rsid w:val="008D37D2"/>
    <w:rsid w:val="00AD6740"/>
    <w:rsid w:val="39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93</Characters>
  <Lines>1</Lines>
  <Paragraphs>1</Paragraphs>
  <TotalTime>4</TotalTime>
  <ScaleCrop>false</ScaleCrop>
  <LinksUpToDate>false</LinksUpToDate>
  <CharactersWithSpaces>108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2022-08-16T08:12:00Z</dcterms:created>
  <dc:creator>Microsoft</dc:creator>
  <cp:lastModifiedBy>NTKO</cp:lastModifiedBy>
  <dcterms:modified xsi:type="dcterms:W3CDTF">2022-08-16T08:26:31Z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