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723" w:firstLineChars="20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建胜镇加快推进“多彩公园镇”建设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 w:right="0" w:rightChars="0" w:firstLine="640" w:firstLineChars="200"/>
        <w:jc w:val="righ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</w:rPr>
        <w:t>强化“六个最美”建设。</w:t>
      </w:r>
      <w:r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  <w:t>按照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  <w:t>“园在城中、城在园中”思路，开展“六个最美”建设，对社区游园、街巷、坡坎崖等实施提档升级，打造最美小区、最美楼栋、最美阳台，推动城市空间和公园形态有机融合。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</w:rPr>
        <w:t>美化院落“小环境”。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  <w:t>聚焦打造“一院一景”“一院一韵”，积极开展“整洁庭院”“美丽庭院”创建评比活动，评选“整洁庭院”“美丽庭院”；启动实施庭院改造工程，对居民庭院风貌进行改造，推进美丽宜居乡村建设。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</w:rPr>
        <w:t>深化“小微生特”景观改造。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  <w:t>以打造“小组团、微景观、生态化、有特色”的人居环境为目标，结合乡村布局规划，整治</w:t>
      </w:r>
      <w:r>
        <w:rPr>
          <w:rFonts w:hint="eastAsia" w:ascii="方正仿宋_GBK" w:hAnsi="方正仿宋_GBK" w:eastAsia="方正仿宋_GBK" w:cs="方正仿宋_GBK"/>
          <w:b w:val="0"/>
          <w:color w:val="000000"/>
          <w:sz w:val="32"/>
          <w:szCs w:val="32"/>
          <w:lang w:val="en-US" w:eastAsia="zh-CN"/>
        </w:rPr>
        <w:t>示范点内集体山坪塘，修建环塘观光步道、安装木栏杆。</w:t>
      </w:r>
    </w:p>
    <w:sectPr>
      <w:footerReference r:id="rId3" w:type="default"/>
      <w:pgSz w:w="11906" w:h="16838"/>
      <w:pgMar w:top="1814" w:right="1701" w:bottom="181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5031"/>
        <w:tab w:val="clear" w:pos="4153"/>
      </w:tabs>
    </w:pPr>
    <w:r>
      <w:rPr>
        <w:rFonts w:hint="default" w:ascii="Times New Roman" w:hAnsi="Times New Roman" w:cs="Times New Roman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NjE5MTg4YThmMGM3ZWNhNTg2OTM5ZTQ3NGUwM2EifQ=="/>
  </w:docVars>
  <w:rsids>
    <w:rsidRoot w:val="00331F5A"/>
    <w:rsid w:val="00331F5A"/>
    <w:rsid w:val="00E8409E"/>
    <w:rsid w:val="01255120"/>
    <w:rsid w:val="07AB012E"/>
    <w:rsid w:val="17F2257E"/>
    <w:rsid w:val="260A2D1F"/>
    <w:rsid w:val="26C04F61"/>
    <w:rsid w:val="298769E9"/>
    <w:rsid w:val="2ECA17B2"/>
    <w:rsid w:val="32AB3D9B"/>
    <w:rsid w:val="3A720A3B"/>
    <w:rsid w:val="3A8E18E8"/>
    <w:rsid w:val="3C0166A9"/>
    <w:rsid w:val="3D402782"/>
    <w:rsid w:val="44887EF5"/>
    <w:rsid w:val="4E9609D8"/>
    <w:rsid w:val="51744E66"/>
    <w:rsid w:val="54B9591B"/>
    <w:rsid w:val="5FB30CA1"/>
    <w:rsid w:val="62CE02E9"/>
    <w:rsid w:val="65FE2E11"/>
    <w:rsid w:val="7B8E49AF"/>
    <w:rsid w:val="7C570EB6"/>
    <w:rsid w:val="7F34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207</Characters>
  <Lines>11</Lines>
  <Paragraphs>3</Paragraphs>
  <TotalTime>1</TotalTime>
  <ScaleCrop>false</ScaleCrop>
  <LinksUpToDate>false</LinksUpToDate>
  <CharactersWithSpaces>208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2020-12-28T08:02:00Z</dcterms:created>
  <dc:creator>建胜镇办公室</dc:creator>
  <cp:lastModifiedBy>NTKO</cp:lastModifiedBy>
  <cp:lastPrinted>2023-02-01T01:41:00Z</cp:lastPrinted>
  <dcterms:modified xsi:type="dcterms:W3CDTF">2023-02-03T01:55:09Z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DDB4C7B6FD854E43BA9F1868355BA357</vt:lpwstr>
  </property>
</Properties>
</file>