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大渡口区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文化和旅游发展委员会</w:t>
      </w:r>
    </w:p>
    <w:p>
      <w:pPr>
        <w:spacing w:line="720" w:lineRule="exact"/>
        <w:jc w:val="center"/>
        <w:rPr>
          <w:sz w:val="24"/>
          <w:szCs w:val="2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公示旅游市场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问题投诉举报受理的通告</w:t>
      </w:r>
    </w:p>
    <w:p>
      <w:pPr>
        <w:spacing w:line="243" w:lineRule="exact"/>
        <w:rPr>
          <w:sz w:val="24"/>
          <w:szCs w:val="24"/>
        </w:rPr>
      </w:pP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ind w:firstLine="638"/>
        <w:jc w:val="both"/>
        <w:rPr>
          <w:sz w:val="20"/>
          <w:szCs w:val="20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促进旅游市场</w:t>
      </w:r>
      <w:r>
        <w:rPr>
          <w:rFonts w:ascii="方正仿宋_GBK" w:hAnsi="方正仿宋_GBK" w:eastAsia="方正仿宋_GBK" w:cs="方正仿宋_GBK"/>
          <w:sz w:val="32"/>
          <w:szCs w:val="32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发展</w:t>
      </w:r>
      <w:r>
        <w:rPr>
          <w:rFonts w:ascii="方正仿宋_GBK" w:hAnsi="方正仿宋_GBK" w:eastAsia="方正仿宋_GBK" w:cs="方正仿宋_GBK"/>
          <w:sz w:val="32"/>
          <w:szCs w:val="32"/>
        </w:rPr>
        <w:t>，畅通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旅游</w:t>
      </w:r>
      <w:r>
        <w:rPr>
          <w:rFonts w:ascii="方正仿宋_GBK" w:hAnsi="方正仿宋_GBK" w:eastAsia="方正仿宋_GBK" w:cs="方正仿宋_GBK"/>
          <w:sz w:val="32"/>
          <w:szCs w:val="32"/>
        </w:rPr>
        <w:t>市场主体问题反映和投诉渠道，不断提升市场准入服务效能，现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</w:t>
      </w:r>
      <w:r>
        <w:rPr>
          <w:rFonts w:ascii="方正仿宋_GBK" w:hAnsi="方正仿宋_GBK" w:eastAsia="方正仿宋_GBK" w:cs="方正仿宋_GBK"/>
          <w:sz w:val="32"/>
          <w:szCs w:val="32"/>
        </w:rPr>
        <w:t>重庆市大渡口区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文化和旅游发展</w:t>
      </w:r>
      <w:r>
        <w:rPr>
          <w:rFonts w:ascii="方正仿宋_GBK" w:hAnsi="方正仿宋_GBK" w:eastAsia="方正仿宋_GBK" w:cs="方正仿宋_GBK"/>
          <w:sz w:val="32"/>
          <w:szCs w:val="32"/>
        </w:rPr>
        <w:t>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旅游市场</w:t>
      </w:r>
      <w:r>
        <w:rPr>
          <w:rFonts w:ascii="方正仿宋_GBK" w:hAnsi="方正仿宋_GBK" w:eastAsia="方正仿宋_GBK" w:cs="方正仿宋_GBK"/>
          <w:sz w:val="32"/>
          <w:szCs w:val="32"/>
        </w:rPr>
        <w:t>问题投诉举报受理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途径</w:t>
      </w:r>
      <w:r>
        <w:rPr>
          <w:rFonts w:ascii="方正仿宋_GBK" w:hAnsi="方正仿宋_GBK" w:eastAsia="方正仿宋_GBK" w:cs="方正仿宋_GBK"/>
          <w:sz w:val="32"/>
          <w:szCs w:val="32"/>
        </w:rPr>
        <w:t>通告如下。</w:t>
      </w:r>
    </w:p>
    <w:p>
      <w:pPr>
        <w:spacing w:line="594" w:lineRule="exact"/>
        <w:ind w:firstLine="640" w:firstLineChars="200"/>
        <w:rPr>
          <w:sz w:val="24"/>
          <w:szCs w:val="24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一、受理范围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（一）认为旅游经营者违反合同约定的；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（二）因旅游经营者的责任致使投诉人人身、财产受到损害的；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（三）因不可抗力、意外事故致使旅游合同不能履行或者不能完全履行，投诉人与被投诉人发生争议的；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（四）其他损害旅游者合法权益的。</w:t>
      </w:r>
    </w:p>
    <w:p>
      <w:pPr>
        <w:spacing w:line="594" w:lineRule="exact"/>
        <w:ind w:firstLine="640" w:firstLineChars="200"/>
        <w:rPr>
          <w:sz w:val="24"/>
          <w:szCs w:val="24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二、投诉举报渠道</w:t>
      </w:r>
    </w:p>
    <w:p>
      <w:pPr>
        <w:spacing w:line="594" w:lineRule="exact"/>
        <w:ind w:firstLine="640" w:firstLineChars="200"/>
        <w:rPr>
          <w:sz w:val="24"/>
          <w:szCs w:val="24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投诉举报电话</w:t>
      </w:r>
      <w:r>
        <w:rPr>
          <w:rFonts w:ascii="Times New Roman" w:hAnsi="Times New Roman" w:eastAsia="Times New Roman" w:cs="Times New Roman"/>
          <w:sz w:val="32"/>
          <w:szCs w:val="32"/>
        </w:rPr>
        <w:t>:</w:t>
      </w:r>
      <w:r>
        <w:rPr>
          <w:rFonts w:hint="eastAsia" w:ascii="Times New Roman" w:hAnsi="Times New Roman" w:cs="Times New Roman"/>
          <w:sz w:val="32"/>
          <w:szCs w:val="32"/>
        </w:rPr>
        <w:t>023-68083750</w:t>
      </w:r>
    </w:p>
    <w:p>
      <w:pPr>
        <w:spacing w:line="594" w:lineRule="exact"/>
        <w:ind w:firstLine="640" w:firstLineChars="200"/>
        <w:rPr>
          <w:sz w:val="20"/>
          <w:szCs w:val="20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联系地址：重庆市大渡口区文体路</w:t>
      </w:r>
      <w:r>
        <w:rPr>
          <w:rFonts w:hint="eastAsia" w:ascii="Times New Roman" w:hAnsi="Times New Roman" w:eastAsia="Times New Roman" w:cs="Times New Roman"/>
          <w:sz w:val="32"/>
          <w:szCs w:val="32"/>
        </w:rPr>
        <w:t>126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Times New Roman" w:hAnsi="Times New Roman" w:eastAsia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栋</w:t>
      </w:r>
      <w:r>
        <w:rPr>
          <w:rFonts w:hint="eastAsia" w:ascii="Times New Roman" w:hAnsi="Times New Roman" w:eastAsia="Times New Roman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楼</w:t>
      </w:r>
      <w:bookmarkStart w:id="0" w:name="_GoBack"/>
      <w:bookmarkEnd w:id="0"/>
    </w:p>
    <w:p>
      <w:pPr>
        <w:spacing w:line="594" w:lineRule="exact"/>
      </w:pPr>
    </w:p>
    <w:p>
      <w:pPr>
        <w:spacing w:line="594" w:lineRule="exact"/>
        <w:ind w:left="1540" w:leftChars="700" w:firstLine="1980" w:firstLineChars="900"/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77AB604D"/>
    <w:rsid w:val="000A2F6B"/>
    <w:rsid w:val="00224242"/>
    <w:rsid w:val="00300B0E"/>
    <w:rsid w:val="00436180"/>
    <w:rsid w:val="00574DF3"/>
    <w:rsid w:val="005D3042"/>
    <w:rsid w:val="00673B34"/>
    <w:rsid w:val="006B2EAF"/>
    <w:rsid w:val="006D7666"/>
    <w:rsid w:val="00747AEA"/>
    <w:rsid w:val="00764186"/>
    <w:rsid w:val="00810E99"/>
    <w:rsid w:val="0083211D"/>
    <w:rsid w:val="00855768"/>
    <w:rsid w:val="008F6F81"/>
    <w:rsid w:val="00940F81"/>
    <w:rsid w:val="00977F85"/>
    <w:rsid w:val="00D973D7"/>
    <w:rsid w:val="00DB66B8"/>
    <w:rsid w:val="00DC7B49"/>
    <w:rsid w:val="00ED31C7"/>
    <w:rsid w:val="00F35716"/>
    <w:rsid w:val="00F90554"/>
    <w:rsid w:val="1324312D"/>
    <w:rsid w:val="1CF17AAA"/>
    <w:rsid w:val="2CFB978E"/>
    <w:rsid w:val="30183F1E"/>
    <w:rsid w:val="31BC4DBE"/>
    <w:rsid w:val="3C970429"/>
    <w:rsid w:val="43B64CBF"/>
    <w:rsid w:val="4E08517B"/>
    <w:rsid w:val="50AB05F7"/>
    <w:rsid w:val="722A3ED7"/>
    <w:rsid w:val="73DEDBC9"/>
    <w:rsid w:val="77AB604D"/>
    <w:rsid w:val="DEFE6A3F"/>
    <w:rsid w:val="F77B051C"/>
    <w:rsid w:val="FF7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271</Characters>
  <Lines>2</Lines>
  <Paragraphs>1</Paragraphs>
  <TotalTime>11</TotalTime>
  <ScaleCrop>false</ScaleCrop>
  <LinksUpToDate>false</LinksUpToDate>
  <CharactersWithSpaces>317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2023-03-25T03:12:00Z</dcterms:created>
  <dc:creator>Administrator</dc:creator>
  <cp:lastModifiedBy>huawei</cp:lastModifiedBy>
  <cp:lastPrinted>2024-03-30T01:35:00Z</cp:lastPrinted>
  <dcterms:modified xsi:type="dcterms:W3CDTF">2024-09-25T15:51:11Z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FF7C68071D5747998FB8166B93E76BE8</vt:lpwstr>
  </property>
</Properties>
</file>