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诚信宣传进社区 守信重诺蔚成风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茄子溪街道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刘家坝社区近日采取“线上+线下”模式开展诚信主题宣传。线上依托网格微信群、业主群，推送诚信故事、普法案例与政策解读；线下组织工作人员和志愿者深入小区、商铺，发放倡议书及宣传手册，面对面讲解征信知识、失信危害及诚信的重要性，并针对商户重点宣传依法经营、明码标价、文明服务等要求，倡导“诚信为本”的理念。此次活动有效提升了居民的诚信意识，为构建守信重诺的社区环境注入动力。下一步，社区将持续深化诚信文化建设，让“知信、守信、用信”蔚然成风。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24687"/>
    <w:rsid w:val="358D260C"/>
    <w:rsid w:val="375C118F"/>
    <w:rsid w:val="51C57D34"/>
    <w:rsid w:val="54ED2EE6"/>
    <w:rsid w:val="6262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446</Characters>
  <Lines>0</Lines>
  <Paragraphs>0</Paragraphs>
  <TotalTime>13</TotalTime>
  <ScaleCrop>false</ScaleCrop>
  <LinksUpToDate>false</LinksUpToDate>
  <CharactersWithSpaces>448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2026-03-26T06:27:00Z</dcterms:created>
  <dc:creator>pc</dc:creator>
  <cp:lastModifiedBy>NTKO</cp:lastModifiedBy>
  <dcterms:modified xsi:type="dcterms:W3CDTF">2026-03-26T07:21:02Z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KSOTemplateDocerSaveRecord">
    <vt:lpwstr>eyJoZGlkIjoiZWFhY2Q0ZjFmMzVmZWQyNzZmYWVkM2Y3Mzg0NTUzZDMiLCJ1c2VySWQiOiIxMzY2NDYzNzY0In0=</vt:lpwstr>
  </property>
  <property fmtid="{D5CDD505-2E9C-101B-9397-08002B2CF9AE}" pid="4" name="ICV">
    <vt:lpwstr>A6AF2750EF504B22BAEC533CB77668DE_12</vt:lpwstr>
  </property>
</Properties>
</file>