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jc w:val="left"/>
        <w:textAlignment w:val="auto"/>
        <w:rPr>
          <w:rFonts w:hint="eastAsia" w:eastAsia="黑体"/>
          <w:sz w:val="44"/>
        </w:rPr>
      </w:pPr>
      <w:r>
        <w:rPr>
          <w:rFonts w:hint="eastAsia" w:ascii="Times New Roman" w:hAnsi="Times New Roman" w:eastAsia="宋体" w:cs="Times New Roman"/>
          <w:snapToGrid w:val="0"/>
          <w:kern w:val="0"/>
          <w:sz w:val="32"/>
          <w:szCs w:val="20"/>
          <w:lang w:val="en-US" w:eastAsia="zh-CN"/>
        </w:rPr>
        <w:t>附件1：</w:t>
      </w:r>
    </w:p>
    <w:p>
      <w:pPr>
        <w:jc w:val="center"/>
        <w:rPr>
          <w:rFonts w:hint="eastAsia" w:eastAsia="黑体"/>
          <w:sz w:val="44"/>
          <w:lang w:val="en-US" w:eastAsia="zh-CN"/>
        </w:rPr>
      </w:pPr>
      <w:bookmarkStart w:id="0" w:name="_GoBack"/>
      <w:r>
        <w:rPr>
          <w:rFonts w:hint="eastAsia" w:eastAsia="黑体"/>
          <w:sz w:val="44"/>
        </w:rPr>
        <w:t>跳磴镇</w:t>
      </w:r>
      <w:r>
        <w:rPr>
          <w:rFonts w:hint="eastAsia" w:eastAsia="黑体"/>
          <w:sz w:val="44"/>
          <w:lang w:val="en-US" w:eastAsia="zh-CN"/>
        </w:rPr>
        <w:t>政府信息公开申请表</w:t>
      </w:r>
    </w:p>
    <w:bookmarkEnd w:id="0"/>
    <w:p>
      <w:pPr>
        <w:jc w:val="both"/>
        <w:rPr>
          <w:rFonts w:hint="default" w:eastAsia="黑体"/>
          <w:sz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拟稿人：</w:t>
      </w:r>
      <w:r>
        <w:rPr>
          <w:rFonts w:hint="eastAsia" w:eastAsia="黑体"/>
          <w:sz w:val="44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年  月  日，编号：</w:t>
      </w:r>
    </w:p>
    <w:tbl>
      <w:tblPr>
        <w:tblStyle w:val="2"/>
        <w:tblW w:w="9380" w:type="dxa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68"/>
        <w:gridCol w:w="357"/>
        <w:gridCol w:w="2213"/>
        <w:gridCol w:w="132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拟公开内容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提交部门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2570" w:type="dxa"/>
            <w:gridSpan w:val="2"/>
            <w:noWrap w:val="0"/>
            <w:vAlign w:val="center"/>
          </w:tcPr>
          <w:p>
            <w:pPr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科室负责人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3" w:hRule="atLeast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拟公开内容（可另附件）</w:t>
            </w: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网站栏目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</w:rPr>
            </w:pP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1、动态□2、公开指南□3、履职依据□4、机构职能□5、预算决算□6、基层政务公开□7、其它栏目□________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2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涉及领域：</w:t>
            </w:r>
          </w:p>
        </w:tc>
        <w:tc>
          <w:tcPr>
            <w:tcW w:w="7215" w:type="dxa"/>
            <w:gridSpan w:val="5"/>
            <w:vMerge w:val="restart"/>
            <w:noWrap w:val="0"/>
            <w:vAlign w:val="center"/>
          </w:tcPr>
          <w:p>
            <w:pPr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1、教育□2、社会救助□3、社会保障□4、集体土地征收□5、宅基地使用情况□6、动态□7、其他□________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7215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5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公开时间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公开期限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分管领导审查意见</w:t>
            </w:r>
          </w:p>
        </w:tc>
        <w:tc>
          <w:tcPr>
            <w:tcW w:w="721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diM2QzM2NlNjliYTU2MjA0N2U3MzgwODMyOGUifQ=="/>
  </w:docVars>
  <w:rsids>
    <w:rsidRoot w:val="1B850ABE"/>
    <w:rsid w:val="1B85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2023-03-17T07:34:00Z</dcterms:created>
  <dc:creator>86187</dc:creator>
  <cp:lastModifiedBy>86187</cp:lastModifiedBy>
  <dcterms:modified xsi:type="dcterms:W3CDTF">2023-03-17T07:35:00Z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051890797D8F4A748368CDD61352E744</vt:lpwstr>
  </property>
</Properties>
</file>