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F8A70">
      <w:pPr>
        <w:jc w:val="center"/>
        <w:rPr>
          <w:rStyle w:val="8"/>
          <w:rFonts w:hint="eastAsia" w:ascii="方正小标宋_GBK" w:hAnsi="方正小标宋_GBK" w:eastAsia="方正小标宋_GBK" w:cs="方正小标宋_GBK"/>
          <w:b w:val="0"/>
          <w:bCs/>
          <w:color w:val="333333"/>
          <w:sz w:val="44"/>
          <w:szCs w:val="44"/>
          <w:lang w:val="en-US" w:eastAsia="zh-CN"/>
        </w:rPr>
      </w:pPr>
      <w:r>
        <w:rPr>
          <w:rStyle w:val="8"/>
          <w:rFonts w:hint="eastAsia" w:ascii="方正小标宋_GBK" w:hAnsi="方正小标宋_GBK" w:eastAsia="方正小标宋_GBK" w:cs="方正小标宋_GBK"/>
          <w:b w:val="0"/>
          <w:bCs/>
          <w:color w:val="333333"/>
          <w:sz w:val="44"/>
          <w:szCs w:val="44"/>
          <w:lang w:val="en-US" w:eastAsia="zh-CN"/>
        </w:rPr>
        <w:t>欢跃四季 舞动巴渝”第十三届重庆市广场舞展演大渡口区选拔赛</w:t>
      </w:r>
    </w:p>
    <w:p w14:paraId="5B3F2FB1">
      <w:pPr>
        <w:rPr>
          <w:rFonts w:hint="default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活动间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>2026年6月17日</w:t>
      </w:r>
    </w:p>
    <w:p w14:paraId="2F7E108C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活动名称：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欢跃四季 舞动巴渝”第十三届重庆市广场舞展演大渡口区选拔赛</w:t>
      </w:r>
    </w:p>
    <w:p w14:paraId="14E9AB9A">
      <w:pP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剧目种类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群众文化活动</w:t>
      </w:r>
    </w:p>
    <w:p w14:paraId="11FF1966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演出地点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大渡口区风雨舞台</w:t>
      </w:r>
    </w:p>
    <w:p w14:paraId="3995451F">
      <w:pPr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演出时长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活动时长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约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120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分钟</w:t>
      </w:r>
    </w:p>
    <w:p w14:paraId="27B171BD">
      <w:pPr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票价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：免费</w:t>
      </w:r>
    </w:p>
    <w:p w14:paraId="519383D4">
      <w:pP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咨询电话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赵娟，</w:t>
      </w:r>
      <w:r>
        <w:rPr>
          <w:rFonts w:hint="eastAsia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>023-68528391</w:t>
      </w:r>
    </w:p>
    <w:p w14:paraId="0D37B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出品单位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</w:p>
    <w:p w14:paraId="087DDEA4">
      <w:pPr>
        <w:spacing w:line="540" w:lineRule="exact"/>
        <w:ind w:firstLine="640" w:firstLineChars="200"/>
        <w:rPr>
          <w:rFonts w:ascii="Times New Roman" w:hAnsi="Times New Roman" w:eastAsia="方正黑体_GBK" w:cs="Times New Roman"/>
          <w:color w:val="auto"/>
          <w:kern w:val="0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color w:val="auto"/>
          <w:kern w:val="0"/>
          <w:sz w:val="32"/>
          <w:szCs w:val="32"/>
        </w:rPr>
        <w:t>主办单位</w:t>
      </w:r>
    </w:p>
    <w:p w14:paraId="1C7DA7F3">
      <w:pPr>
        <w:spacing w:line="540" w:lineRule="exact"/>
        <w:ind w:firstLine="640" w:firstLineChars="200"/>
        <w:rPr>
          <w:rFonts w:ascii="Times New Roman" w:hAnsi="Times New Roman" w:eastAsia="方正仿宋_GBK" w:cs="Times New Roman"/>
          <w:snapToGrid w:val="0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</w:rPr>
        <w:t>大渡口区文化和旅游发展委员会</w:t>
      </w:r>
    </w:p>
    <w:p w14:paraId="7945FFC8">
      <w:pPr>
        <w:spacing w:line="540" w:lineRule="exact"/>
        <w:ind w:firstLine="640" w:firstLineChars="200"/>
        <w:outlineLvl w:val="0"/>
        <w:rPr>
          <w:rFonts w:ascii="方正楷体_GBK" w:eastAsia="方正楷体_GBK"/>
          <w:snapToGrid w:val="0"/>
          <w:kern w:val="0"/>
          <w:sz w:val="32"/>
          <w:szCs w:val="32"/>
        </w:rPr>
      </w:pPr>
      <w:r>
        <w:rPr>
          <w:rFonts w:hint="eastAsia" w:ascii="方正楷体_GBK" w:eastAsia="方正楷体_GBK"/>
          <w:snapToGrid w:val="0"/>
          <w:kern w:val="0"/>
          <w:sz w:val="32"/>
          <w:szCs w:val="32"/>
        </w:rPr>
        <w:t>承办单位</w:t>
      </w:r>
    </w:p>
    <w:p w14:paraId="523D232B">
      <w:pPr>
        <w:spacing w:line="54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大渡口区文化馆  </w:t>
      </w:r>
    </w:p>
    <w:p w14:paraId="2E65CA79">
      <w:pPr>
        <w:spacing w:line="54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各镇街文化分馆</w:t>
      </w:r>
    </w:p>
    <w:p w14:paraId="1DEBFFFA">
      <w:pPr>
        <w:spacing w:line="540" w:lineRule="exact"/>
        <w:ind w:firstLine="640" w:firstLineChars="200"/>
        <w:rPr>
          <w:rFonts w:ascii="方正仿宋_GBK" w:eastAsia="方正仿宋_GBK"/>
          <w:sz w:val="32"/>
          <w:szCs w:val="32"/>
        </w:rPr>
      </w:pPr>
      <w:bookmarkStart w:id="0" w:name="_GoBack"/>
      <w:bookmarkEnd w:id="0"/>
      <w:r>
        <w:rPr>
          <w:rFonts w:hint="eastAsia" w:ascii="方正仿宋_GBK" w:eastAsia="方正仿宋_GBK"/>
          <w:sz w:val="32"/>
          <w:szCs w:val="32"/>
        </w:rPr>
        <w:t>大渡口区舞蹈家协会</w:t>
      </w:r>
    </w:p>
    <w:p w14:paraId="13D8B0D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94" w:lineRule="exact"/>
        <w:ind w:left="2646" w:leftChars="760" w:hanging="1050" w:hangingChars="500"/>
        <w:textAlignment w:val="auto"/>
        <w:rPr>
          <w:rFonts w:hint="eastAsia"/>
          <w:lang w:val="en-US" w:eastAsia="zh-CN"/>
        </w:rPr>
      </w:pPr>
    </w:p>
    <w:p w14:paraId="6DB15CFA">
      <w:pPr>
        <w:ind w:left="3284" w:leftChars="1064" w:hanging="1050" w:hangingChars="50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1ZmExYWRhNjE4NDcwYzM4MWEyZDNmY2Y0NDY1ZmUifQ=="/>
  </w:docVars>
  <w:rsids>
    <w:rsidRoot w:val="76BB26A9"/>
    <w:rsid w:val="01AC5842"/>
    <w:rsid w:val="093054AF"/>
    <w:rsid w:val="0C082CB8"/>
    <w:rsid w:val="0E436FFA"/>
    <w:rsid w:val="2DF84A49"/>
    <w:rsid w:val="2FB53C3A"/>
    <w:rsid w:val="33722449"/>
    <w:rsid w:val="3B75608D"/>
    <w:rsid w:val="3DDFF3A7"/>
    <w:rsid w:val="4706701C"/>
    <w:rsid w:val="57811999"/>
    <w:rsid w:val="5B93617E"/>
    <w:rsid w:val="5DE11544"/>
    <w:rsid w:val="60A25610"/>
    <w:rsid w:val="62D33EAF"/>
    <w:rsid w:val="671E7F86"/>
    <w:rsid w:val="73155983"/>
    <w:rsid w:val="74111320"/>
    <w:rsid w:val="76BB26A9"/>
    <w:rsid w:val="7D7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beforeAutospacing="0" w:after="29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"/>
    <w:basedOn w:val="1"/>
    <w:qFormat/>
    <w:uiPriority w:val="0"/>
    <w:rPr>
      <w:rFonts w:ascii="仿宋_GB2312" w:hAnsi="等线" w:eastAsia="仿宋_GB2312"/>
      <w:sz w:val="32"/>
    </w:rPr>
  </w:style>
  <w:style w:type="paragraph" w:customStyle="1" w:styleId="7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apple-converted-space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256</Characters>
  <Lines>0</Lines>
  <Paragraphs>0</Paragraphs>
  <TotalTime>0</TotalTime>
  <ScaleCrop>false</ScaleCrop>
  <LinksUpToDate>false</LinksUpToDate>
  <CharactersWithSpaces>256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2021-12-11T00:30:00Z</dcterms:created>
  <dc:creator>Administrator</dc:creator>
  <cp:lastModifiedBy>user</cp:lastModifiedBy>
  <dcterms:modified xsi:type="dcterms:W3CDTF">2026-07-08T15:01:06Z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SaveFontToCloudKey">
    <vt:lpwstr>1004316288_btnclosed</vt:lpwstr>
  </property>
  <property fmtid="{D5CDD505-2E9C-101B-9397-08002B2CF9AE}" pid="4" name="ICV">
    <vt:lpwstr>6742CC62FEB54D47BDEA009FFCBA1C6B_12</vt:lpwstr>
  </property>
  <property fmtid="{D5CDD505-2E9C-101B-9397-08002B2CF9AE}" pid="5" name="KSOTemplateDocerSaveRecord">
    <vt:lpwstr>eyJoZGlkIjoiN2I1ZmExYWRhNjE4NDcwYzM4MWEyZDNmY2Y0NDY1ZmUiLCJ1c2VySWQiOiIxNTg3OTE1NzA1In0=</vt:lpwstr>
  </property>
</Properties>
</file>