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新山村街道全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面督查校外培训机构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疫情防控措施落实情况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校外培训机构人员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密集，是疫情防控重点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场所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。近日，随着疫情形势复杂多变，为做好“内防反弹”、“外防输入”，新山村街道对辖区校外培训机构等重点场所进行全面巡查，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累计出动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余人次，张贴疫情防控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温馨提示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200余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，巡查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校外培训机构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300余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家次，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重点督查各场所是否落实佩戴口罩、测体温、查“二码”以及人员登记、消毒等疫情防控措施，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全面巡查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街道辖区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校外培训机构均严格落实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了相关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疫情防控措施。接下来，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新山村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街道将继续做好校外培训机构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监管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，同时加大宣传力度，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全面提高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校外培训机构疫情防控意识，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积极营造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安全有序的社会教育环境。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02DB5"/>
    <w:rsid w:val="007C5304"/>
    <w:rsid w:val="03FF75B6"/>
    <w:rsid w:val="10F45E6A"/>
    <w:rsid w:val="144145F4"/>
    <w:rsid w:val="270B6EA9"/>
    <w:rsid w:val="2B016EC9"/>
    <w:rsid w:val="35F83D54"/>
    <w:rsid w:val="41D32AAF"/>
    <w:rsid w:val="43257A99"/>
    <w:rsid w:val="4E502DB5"/>
    <w:rsid w:val="5B38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286</Characters>
  <Lines>0</Lines>
  <Paragraphs>0</Paragraphs>
  <TotalTime>12</TotalTime>
  <ScaleCrop>false</ScaleCrop>
  <LinksUpToDate>false</LinksUpToDate>
  <CharactersWithSpaces>286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2022-04-02T02:00:00Z</dcterms:created>
  <dc:creator>ww</dc:creator>
  <cp:lastModifiedBy>WPS_450499933</cp:lastModifiedBy>
  <dcterms:modified xsi:type="dcterms:W3CDTF">2022-04-02T09:10:25Z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F0401FB0651A4B879B69B6D4328F0F5B</vt:lpwstr>
  </property>
</Properties>
</file>