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C3" w:rsidRDefault="00537B3C" w:rsidP="003E50C3">
      <w:pPr>
        <w:spacing w:line="22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2337F">
        <w:rPr>
          <w:rFonts w:ascii="Times New Roman" w:eastAsia="方正小标宋_GBK" w:hAnsi="Times New Roman" w:cs="Times New Roman"/>
          <w:sz w:val="44"/>
          <w:szCs w:val="44"/>
        </w:rPr>
        <w:t>茄子溪街道桥口社区</w:t>
      </w:r>
      <w:r w:rsidR="003E50C3" w:rsidRPr="00E2337F">
        <w:rPr>
          <w:rFonts w:ascii="Times New Roman" w:eastAsia="方正小标宋_GBK" w:hAnsi="Times New Roman" w:cs="Times New Roman"/>
          <w:sz w:val="44"/>
          <w:szCs w:val="44"/>
        </w:rPr>
        <w:t>开展修枝活动</w:t>
      </w:r>
    </w:p>
    <w:p w:rsidR="00670490" w:rsidRPr="00E2337F" w:rsidRDefault="00670490" w:rsidP="003E50C3">
      <w:pPr>
        <w:spacing w:line="22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358AB" w:rsidRPr="00E2337F" w:rsidRDefault="00C31980" w:rsidP="000E752A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此次活动将对辖区</w:t>
      </w:r>
      <w:r w:rsidRPr="00E2337F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</w:t>
      </w:r>
      <w:r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千余米道路</w:t>
      </w:r>
      <w:r w:rsidR="00CB6F2B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树枝</w:t>
      </w:r>
      <w:r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开展修剪，</w:t>
      </w:r>
      <w:r w:rsidR="00CB6F2B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预计于</w:t>
      </w:r>
      <w:r w:rsidR="00CB6F2B" w:rsidRPr="00E2337F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 w:rsidR="00CB6F2B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月中旬完成道路树枝全面修剪工作。</w:t>
      </w:r>
      <w:r w:rsidR="00E90912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重点</w:t>
      </w:r>
      <w:r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针对行道树的高枝、枯枝、病虫枝、下垂枝</w:t>
      </w:r>
      <w:r w:rsidR="00E90912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，</w:t>
      </w:r>
      <w:r w:rsidR="00D74A19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以及</w:t>
      </w:r>
      <w:r w:rsidR="00E90912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对影响行人车辆通行，遮挡交通信号灯、指示牌、</w:t>
      </w:r>
      <w:r w:rsidR="00886B9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电线、路灯的部分树枝进行合理修剪，有效解决园林树木生长过程中对</w:t>
      </w:r>
      <w:r w:rsidR="00E90912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交通、管线、路灯和行人可能产生的安全隐患。</w:t>
      </w:r>
      <w:r w:rsidR="00524E63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截至</w:t>
      </w:r>
      <w:r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日前</w:t>
      </w:r>
      <w:r w:rsidR="00524E63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，已</w:t>
      </w:r>
      <w:r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完成</w:t>
      </w:r>
      <w:r w:rsidR="00F939E5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大部分</w:t>
      </w:r>
      <w:r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道路的修枝</w:t>
      </w:r>
      <w:r w:rsidR="00D74A19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工作。</w:t>
      </w:r>
      <w:r w:rsidR="00572C61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下一步，桥口社区也将积极</w:t>
      </w:r>
      <w:r w:rsidR="00537B3C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收集</w:t>
      </w:r>
      <w:r w:rsidR="00572C61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辖区</w:t>
      </w:r>
      <w:r w:rsidR="00886B9F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居民</w:t>
      </w:r>
      <w:r w:rsidR="00572C61" w:rsidRPr="00E2337F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意见，对接</w:t>
      </w:r>
      <w:r w:rsidR="00572C61" w:rsidRPr="00E2337F">
        <w:rPr>
          <w:rFonts w:ascii="Times New Roman" w:eastAsia="方正仿宋_GBK" w:hAnsi="方正仿宋_GBK" w:cs="Times New Roman"/>
          <w:sz w:val="32"/>
          <w:szCs w:val="32"/>
        </w:rPr>
        <w:t>民生服务团</w:t>
      </w:r>
      <w:r w:rsidR="00AE1C4B" w:rsidRPr="00E2337F">
        <w:rPr>
          <w:rFonts w:ascii="Times New Roman" w:eastAsia="方正仿宋_GBK" w:hAnsi="方正仿宋_GBK" w:cs="Times New Roman"/>
          <w:sz w:val="32"/>
          <w:szCs w:val="32"/>
        </w:rPr>
        <w:t>继续开展形式多样的志愿服务活动，为社区居民提供更多便民、利民的服务，</w:t>
      </w:r>
      <w:r w:rsidR="00886B9F">
        <w:rPr>
          <w:rFonts w:ascii="Times New Roman" w:eastAsia="方正仿宋_GBK" w:hAnsi="方正仿宋_GBK" w:cs="Times New Roman" w:hint="eastAsia"/>
          <w:sz w:val="32"/>
          <w:szCs w:val="32"/>
        </w:rPr>
        <w:t>持续提高辖区居民的满意度</w:t>
      </w:r>
      <w:r w:rsidR="00AE1C4B" w:rsidRPr="00E2337F"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72C61">
      <w:pPr>
        <w:spacing w:line="220" w:lineRule="atLeas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B7EF4" w:rsidRPr="00E2337F" w:rsidRDefault="003B7EF4" w:rsidP="00537B3C">
      <w:pPr>
        <w:spacing w:line="220" w:lineRule="atLeas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sectPr w:rsidR="003B7EF4" w:rsidRPr="00E233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1AF9"/>
    <w:rsid w:val="000E752A"/>
    <w:rsid w:val="00180584"/>
    <w:rsid w:val="00204D84"/>
    <w:rsid w:val="002A63CD"/>
    <w:rsid w:val="00323B43"/>
    <w:rsid w:val="003B7EF4"/>
    <w:rsid w:val="003D37D8"/>
    <w:rsid w:val="003E50C3"/>
    <w:rsid w:val="00426133"/>
    <w:rsid w:val="004358AB"/>
    <w:rsid w:val="00524E63"/>
    <w:rsid w:val="00537B3C"/>
    <w:rsid w:val="00572C61"/>
    <w:rsid w:val="00576A24"/>
    <w:rsid w:val="00593CC6"/>
    <w:rsid w:val="00670490"/>
    <w:rsid w:val="0075767D"/>
    <w:rsid w:val="00886B9F"/>
    <w:rsid w:val="008B7726"/>
    <w:rsid w:val="00965F46"/>
    <w:rsid w:val="00A051F2"/>
    <w:rsid w:val="00A6073B"/>
    <w:rsid w:val="00AE1C4B"/>
    <w:rsid w:val="00C31980"/>
    <w:rsid w:val="00CB6F2B"/>
    <w:rsid w:val="00D31D50"/>
    <w:rsid w:val="00D57E4B"/>
    <w:rsid w:val="00D74A19"/>
    <w:rsid w:val="00DA2CEF"/>
    <w:rsid w:val="00E2337F"/>
    <w:rsid w:val="00E53C22"/>
    <w:rsid w:val="00E90912"/>
    <w:rsid w:val="00F939E5"/>
    <w:rsid w:val="00FB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26</cp:revision>
  <cp:lastPrinted>2024-01-05T03:34:00Z</cp:lastPrinted>
  <dcterms:created xsi:type="dcterms:W3CDTF">2008-09-11T17:20:00Z</dcterms:created>
  <dcterms:modified xsi:type="dcterms:W3CDTF">2024-01-05T03:41:00Z</dcterms:modified>
</cp:coreProperties>
</file>