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2" w:rsidRDefault="00CC383C">
      <w:pPr>
        <w:spacing w:line="594" w:lineRule="exact"/>
        <w:ind w:firstLine="56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春晖路街道“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3+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”模式深耕城市管理工作。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 xml:space="preserve">   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一是治理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+</w:t>
      </w:r>
      <w:r>
        <w:rPr>
          <w:rFonts w:ascii="方正仿宋_GBK" w:eastAsia="方正仿宋_GBK" w:hAnsi="方正小标宋_GBK" w:cs="方正小标宋_GBK" w:hint="eastAsia"/>
          <w:b/>
          <w:sz w:val="32"/>
          <w:szCs w:val="32"/>
        </w:rPr>
        <w:t>示范。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完善“五长制”建设，分区分级落实</w:t>
      </w:r>
      <w:r>
        <w:rPr>
          <w:rFonts w:eastAsia="方正仿宋_GBK"/>
          <w:sz w:val="32"/>
          <w:szCs w:val="32"/>
        </w:rPr>
        <w:t>1850</w:t>
      </w:r>
      <w:r>
        <w:rPr>
          <w:rFonts w:eastAsia="方正仿宋_GBK"/>
          <w:sz w:val="32"/>
          <w:szCs w:val="32"/>
        </w:rPr>
        <w:t>名责任人，健全马路办公、快速反应等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项长效机制，联合市政执法对店外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伸舌头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流动占道、违法设置广告牌等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顽疾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进行重点整治</w:t>
      </w:r>
      <w:r>
        <w:rPr>
          <w:rFonts w:eastAsia="方正仿宋_GBK" w:hint="eastAsia"/>
          <w:sz w:val="32"/>
          <w:szCs w:val="32"/>
        </w:rPr>
        <w:t>2462</w:t>
      </w:r>
      <w:r>
        <w:rPr>
          <w:rFonts w:eastAsia="方正仿宋_GBK"/>
          <w:sz w:val="32"/>
          <w:szCs w:val="32"/>
        </w:rPr>
        <w:t>次</w:t>
      </w:r>
      <w:r>
        <w:rPr>
          <w:rFonts w:eastAsia="方正仿宋_GBK" w:hint="eastAsia"/>
          <w:sz w:val="32"/>
          <w:szCs w:val="32"/>
        </w:rPr>
        <w:t>，对标对表创建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条“门前三包”市级示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范道路。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二是宣传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试点。</w:t>
      </w:r>
      <w:r>
        <w:rPr>
          <w:rFonts w:eastAsia="方正仿宋_GBK" w:hint="eastAsia"/>
          <w:sz w:val="32"/>
          <w:szCs w:val="32"/>
        </w:rPr>
        <w:t>开展“垃圾分类·党员先行”、“小手拉大手”、“垃圾分类</w:t>
      </w:r>
      <w:bookmarkStart w:id="0" w:name="_GoBack"/>
      <w:bookmarkEnd w:id="0"/>
      <w:r>
        <w:rPr>
          <w:rFonts w:eastAsia="方正仿宋_GBK" w:hint="eastAsia"/>
          <w:sz w:val="32"/>
          <w:szCs w:val="32"/>
        </w:rPr>
        <w:t>新时尚”等主题宣传活动</w:t>
      </w:r>
      <w:r>
        <w:rPr>
          <w:rFonts w:eastAsia="方正仿宋_GBK" w:hint="eastAsia"/>
          <w:sz w:val="32"/>
          <w:szCs w:val="32"/>
        </w:rPr>
        <w:t>40</w:t>
      </w:r>
      <w:r>
        <w:rPr>
          <w:rFonts w:eastAsia="方正仿宋_GBK" w:hint="eastAsia"/>
          <w:sz w:val="32"/>
          <w:szCs w:val="32"/>
        </w:rPr>
        <w:t>余次，入户宣传</w:t>
      </w:r>
      <w:proofErr w:type="gramStart"/>
      <w:r>
        <w:rPr>
          <w:rFonts w:eastAsia="方正仿宋_GBK" w:hint="eastAsia"/>
          <w:sz w:val="32"/>
          <w:szCs w:val="32"/>
        </w:rPr>
        <w:t>13427</w:t>
      </w:r>
      <w:r>
        <w:rPr>
          <w:rFonts w:eastAsia="方正仿宋_GBK" w:hint="eastAsia"/>
          <w:sz w:val="32"/>
          <w:szCs w:val="32"/>
        </w:rPr>
        <w:t>余户</w:t>
      </w:r>
      <w:proofErr w:type="gramEnd"/>
      <w:r>
        <w:rPr>
          <w:rFonts w:eastAsia="方正仿宋_GBK" w:hint="eastAsia"/>
          <w:sz w:val="32"/>
          <w:szCs w:val="32"/>
        </w:rPr>
        <w:t>，发放宣传资料</w:t>
      </w:r>
      <w:proofErr w:type="gramStart"/>
      <w:r>
        <w:rPr>
          <w:rFonts w:eastAsia="方正仿宋_GBK" w:hint="eastAsia"/>
          <w:sz w:val="32"/>
          <w:szCs w:val="32"/>
        </w:rPr>
        <w:t>14243</w:t>
      </w:r>
      <w:r>
        <w:rPr>
          <w:rFonts w:eastAsia="方正仿宋_GBK" w:hint="eastAsia"/>
          <w:sz w:val="32"/>
          <w:szCs w:val="32"/>
        </w:rPr>
        <w:t>余份</w:t>
      </w:r>
      <w:proofErr w:type="gramEnd"/>
      <w:r>
        <w:rPr>
          <w:rFonts w:eastAsia="方正仿宋_GBK" w:hint="eastAsia"/>
          <w:sz w:val="32"/>
          <w:szCs w:val="32"/>
        </w:rPr>
        <w:t>，选取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个社区开展先行试点并逐步全面铺开，出台评比奖励办法对垃圾分类管理进行全程监督、过程调控和量化考评。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三是媒体</w:t>
      </w:r>
      <w:r>
        <w:rPr>
          <w:rFonts w:ascii="Times New Roman" w:eastAsia="方正仿宋_GBK" w:hAnsi="方正仿宋_GBK" w:cs="Times New Roman" w:hint="eastAsia"/>
          <w:b/>
          <w:sz w:val="32"/>
          <w:szCs w:val="32"/>
        </w:rPr>
        <w:t>+</w:t>
      </w:r>
      <w:r>
        <w:rPr>
          <w:rFonts w:ascii="Times New Roman" w:eastAsia="方正仿宋_GBK" w:hAnsi="方正仿宋_GBK" w:cs="Times New Roman" w:hint="eastAsia"/>
          <w:b/>
          <w:sz w:val="32"/>
          <w:szCs w:val="32"/>
        </w:rPr>
        <w:t>监督。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专人专岗快速收集</w:t>
      </w:r>
      <w:proofErr w:type="gramStart"/>
      <w:r>
        <w:rPr>
          <w:rFonts w:ascii="Times New Roman" w:eastAsia="方正仿宋_GBK" w:hAnsi="方正仿宋_GBK" w:cs="Times New Roman" w:hint="eastAsia"/>
          <w:sz w:val="32"/>
          <w:szCs w:val="32"/>
        </w:rPr>
        <w:t>微信微</w:t>
      </w:r>
      <w:proofErr w:type="gramEnd"/>
      <w:r>
        <w:rPr>
          <w:rFonts w:ascii="Times New Roman" w:eastAsia="方正仿宋_GBK" w:hAnsi="方正仿宋_GBK" w:cs="Times New Roman" w:hint="eastAsia"/>
          <w:sz w:val="32"/>
          <w:szCs w:val="32"/>
        </w:rPr>
        <w:t>博、市长公开信箱、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12319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等“三微一端”市民投诉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 xml:space="preserve">96 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件，出动巡查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 xml:space="preserve">4630 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人次，</w:t>
      </w:r>
      <w:r>
        <w:rPr>
          <w:rFonts w:ascii="Times New Roman" w:eastAsia="方正仿宋_GBK" w:hAnsi="方正仿宋_GBK" w:cs="Times New Roman"/>
          <w:sz w:val="32"/>
          <w:szCs w:val="32"/>
        </w:rPr>
        <w:t>整治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22</w:t>
      </w:r>
      <w:r>
        <w:rPr>
          <w:rFonts w:ascii="Times New Roman" w:eastAsia="方正仿宋_GBK" w:hAnsi="方正仿宋_GBK" w:cs="Times New Roman"/>
          <w:sz w:val="32"/>
          <w:szCs w:val="32"/>
        </w:rPr>
        <w:t>处卫生死角，处理暴露垃圾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 xml:space="preserve">68 </w:t>
      </w:r>
      <w:r>
        <w:rPr>
          <w:rFonts w:ascii="Times New Roman" w:eastAsia="方正仿宋_GBK" w:hAnsi="方正仿宋_GBK" w:cs="Times New Roman"/>
          <w:sz w:val="32"/>
          <w:szCs w:val="32"/>
        </w:rPr>
        <w:t>吨。</w:t>
      </w:r>
    </w:p>
    <w:sectPr w:rsidR="00EB5452" w:rsidSect="00EB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3C" w:rsidRDefault="00CC383C" w:rsidP="00CC383C">
      <w:r>
        <w:separator/>
      </w:r>
    </w:p>
  </w:endnote>
  <w:endnote w:type="continuationSeparator" w:id="1">
    <w:p w:rsidR="00CC383C" w:rsidRDefault="00CC383C" w:rsidP="00CC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3C" w:rsidRDefault="00CC383C" w:rsidP="00CC383C">
      <w:r>
        <w:separator/>
      </w:r>
    </w:p>
  </w:footnote>
  <w:footnote w:type="continuationSeparator" w:id="1">
    <w:p w:rsidR="00CC383C" w:rsidRDefault="00CC383C" w:rsidP="00CC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986D78"/>
    <w:rsid w:val="00000CCD"/>
    <w:rsid w:val="000041A4"/>
    <w:rsid w:val="000B5D5B"/>
    <w:rsid w:val="00192E71"/>
    <w:rsid w:val="001E7A4A"/>
    <w:rsid w:val="001F5482"/>
    <w:rsid w:val="00230664"/>
    <w:rsid w:val="0023176D"/>
    <w:rsid w:val="002543D2"/>
    <w:rsid w:val="002B37D2"/>
    <w:rsid w:val="002B3C3A"/>
    <w:rsid w:val="002F520A"/>
    <w:rsid w:val="003F1971"/>
    <w:rsid w:val="00444532"/>
    <w:rsid w:val="0046186E"/>
    <w:rsid w:val="0049676D"/>
    <w:rsid w:val="0049765C"/>
    <w:rsid w:val="00531B5B"/>
    <w:rsid w:val="00546A83"/>
    <w:rsid w:val="005C19BE"/>
    <w:rsid w:val="005C76AE"/>
    <w:rsid w:val="00687BA7"/>
    <w:rsid w:val="006B379B"/>
    <w:rsid w:val="00724E86"/>
    <w:rsid w:val="00812F0B"/>
    <w:rsid w:val="00817F94"/>
    <w:rsid w:val="009024DC"/>
    <w:rsid w:val="00921F56"/>
    <w:rsid w:val="0093448A"/>
    <w:rsid w:val="00972952"/>
    <w:rsid w:val="00984CD4"/>
    <w:rsid w:val="009A0A96"/>
    <w:rsid w:val="009E3BD6"/>
    <w:rsid w:val="00A14168"/>
    <w:rsid w:val="00A42158"/>
    <w:rsid w:val="00A55C3B"/>
    <w:rsid w:val="00B43530"/>
    <w:rsid w:val="00B44BE8"/>
    <w:rsid w:val="00BB6929"/>
    <w:rsid w:val="00BD6F93"/>
    <w:rsid w:val="00C01534"/>
    <w:rsid w:val="00C5382E"/>
    <w:rsid w:val="00C64BDB"/>
    <w:rsid w:val="00C7256E"/>
    <w:rsid w:val="00C84D06"/>
    <w:rsid w:val="00C861C1"/>
    <w:rsid w:val="00C94043"/>
    <w:rsid w:val="00CC383C"/>
    <w:rsid w:val="00CD7B83"/>
    <w:rsid w:val="00D74D89"/>
    <w:rsid w:val="00DA482F"/>
    <w:rsid w:val="00DA712D"/>
    <w:rsid w:val="00DF3EEF"/>
    <w:rsid w:val="00E04F4A"/>
    <w:rsid w:val="00E45B89"/>
    <w:rsid w:val="00E53DCE"/>
    <w:rsid w:val="00E56084"/>
    <w:rsid w:val="00EB5452"/>
    <w:rsid w:val="00EF1E29"/>
    <w:rsid w:val="00F27B8B"/>
    <w:rsid w:val="00F66970"/>
    <w:rsid w:val="00F91A46"/>
    <w:rsid w:val="00FA5522"/>
    <w:rsid w:val="00FC6631"/>
    <w:rsid w:val="00FE7335"/>
    <w:rsid w:val="1B986D78"/>
    <w:rsid w:val="219827B7"/>
    <w:rsid w:val="2F664452"/>
    <w:rsid w:val="415C24CA"/>
    <w:rsid w:val="649D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5452"/>
    <w:rPr>
      <w:sz w:val="18"/>
      <w:szCs w:val="18"/>
    </w:rPr>
  </w:style>
  <w:style w:type="paragraph" w:styleId="a4">
    <w:name w:val="footer"/>
    <w:basedOn w:val="a"/>
    <w:link w:val="Char0"/>
    <w:rsid w:val="00EB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B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B545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EB5452"/>
    <w:pPr>
      <w:ind w:firstLineChars="200" w:firstLine="420"/>
    </w:pPr>
  </w:style>
  <w:style w:type="character" w:customStyle="1" w:styleId="Char1">
    <w:name w:val="页眉 Char"/>
    <w:basedOn w:val="a0"/>
    <w:link w:val="a5"/>
    <w:rsid w:val="00EB545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B545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B54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党政办</cp:lastModifiedBy>
  <cp:revision>3</cp:revision>
  <cp:lastPrinted>2020-10-20T06:39:00Z</cp:lastPrinted>
  <dcterms:created xsi:type="dcterms:W3CDTF">2020-10-23T03:50:00Z</dcterms:created>
  <dcterms:modified xsi:type="dcterms:W3CDTF">2020-10-23T03:51:00Z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