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仿宋_GBK" w:eastAsia="方正小标宋_GBK"/>
          <w:sz w:val="44"/>
          <w:szCs w:val="44"/>
        </w:rPr>
      </w:pPr>
      <w:r>
        <w:rPr>
          <w:rFonts w:hint="eastAsia" w:ascii="方正小标宋_GBK" w:hAnsi="方正仿宋_GBK" w:eastAsia="方正小标宋_GBK"/>
          <w:sz w:val="44"/>
          <w:szCs w:val="44"/>
        </w:rPr>
        <w:t>茄子溪街道桥口社区开展家庭教育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仿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仿宋_GBK" w:eastAsia="方正小标宋_GBK"/>
          <w:sz w:val="44"/>
          <w:szCs w:val="44"/>
          <w:lang w:eastAsia="zh-CN"/>
        </w:rPr>
        <w:t>专题讲座</w:t>
      </w:r>
    </w:p>
    <w:p>
      <w:pPr>
        <w:ind w:firstLine="652" w:firstLineChars="200"/>
        <w:rPr>
          <w:rFonts w:hint="eastAsia" w:ascii="方正仿宋_GBK" w:hAnsi="Segoe UI" w:eastAsia="方正仿宋_GBK" w:cs="Segoe UI"/>
          <w:spacing w:val="3"/>
          <w:sz w:val="32"/>
          <w:szCs w:val="32"/>
        </w:rPr>
      </w:pPr>
    </w:p>
    <w:p>
      <w:pPr>
        <w:ind w:firstLine="652" w:firstLineChars="200"/>
        <w:rPr>
          <w:rFonts w:ascii="方正仿宋_GBK" w:hAnsi="Segoe UI" w:eastAsia="方正仿宋_GBK" w:cs="Segoe UI"/>
          <w:spacing w:val="3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Segoe UI" w:eastAsia="方正仿宋_GBK" w:cs="Segoe UI"/>
          <w:spacing w:val="3"/>
          <w:sz w:val="32"/>
          <w:szCs w:val="32"/>
        </w:rPr>
        <w:t>家是孩子的港湾，父母是孩子的摆渡人，家庭教育在孩子成长过程中至关重要。为进一步把家庭教育与学校教育、社会教育紧密结合起来，帮助和引导家长树立正确的家庭教育观念，近日，</w:t>
      </w:r>
      <w:r>
        <w:rPr>
          <w:rFonts w:hint="eastAsia" w:ascii="方正仿宋_GBK" w:hAnsi="Segoe UI" w:eastAsia="方正仿宋_GBK" w:cs="Segoe UI"/>
          <w:spacing w:val="3"/>
          <w:sz w:val="32"/>
          <w:szCs w:val="32"/>
          <w:lang w:eastAsia="zh-CN"/>
        </w:rPr>
        <w:t>茄子溪街道</w:t>
      </w:r>
      <w:r>
        <w:rPr>
          <w:rFonts w:hint="eastAsia" w:ascii="方正仿宋_GBK" w:hAnsi="Segoe UI" w:eastAsia="方正仿宋_GBK" w:cs="Segoe UI"/>
          <w:spacing w:val="3"/>
          <w:sz w:val="32"/>
          <w:szCs w:val="32"/>
        </w:rPr>
        <w:t>桥口社区依托社区新时代文明实践站联合区妇联开展了一场“</w:t>
      </w:r>
      <w:r>
        <w:rPr>
          <w:rFonts w:hint="eastAsia" w:ascii="方正仿宋_GBK" w:hAnsi="仿宋" w:eastAsia="方正仿宋_GBK" w:cs="仿宋"/>
          <w:sz w:val="32"/>
          <w:szCs w:val="32"/>
        </w:rPr>
        <w:t>夫妻关系对孩子的影响与作用”专题讲座</w:t>
      </w:r>
      <w:r>
        <w:rPr>
          <w:rFonts w:hint="eastAsia" w:ascii="方正仿宋_GBK" w:hAnsi="Segoe UI" w:eastAsia="方正仿宋_GBK" w:cs="Segoe UI"/>
          <w:spacing w:val="3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E"/>
    <w:rsid w:val="00096D6C"/>
    <w:rsid w:val="0015572F"/>
    <w:rsid w:val="0031347B"/>
    <w:rsid w:val="00361F0C"/>
    <w:rsid w:val="00367E3F"/>
    <w:rsid w:val="00393BA3"/>
    <w:rsid w:val="00485425"/>
    <w:rsid w:val="004F0A8E"/>
    <w:rsid w:val="006160F4"/>
    <w:rsid w:val="0063116A"/>
    <w:rsid w:val="007439B7"/>
    <w:rsid w:val="007F7ACD"/>
    <w:rsid w:val="008E2F1A"/>
    <w:rsid w:val="00A50717"/>
    <w:rsid w:val="00A907FE"/>
    <w:rsid w:val="00AA7D03"/>
    <w:rsid w:val="00B505A0"/>
    <w:rsid w:val="00B54B96"/>
    <w:rsid w:val="00DB520E"/>
    <w:rsid w:val="00F41464"/>
    <w:rsid w:val="00F42F4B"/>
    <w:rsid w:val="00F43C11"/>
    <w:rsid w:val="61125B2B"/>
    <w:rsid w:val="763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2024-03-04T01:53:00Z</dcterms:created>
  <dc:creator>Microsoft</dc:creator>
  <cp:lastModifiedBy>Administrator</cp:lastModifiedBy>
  <dcterms:modified xsi:type="dcterms:W3CDTF">2024-06-04T09:07:57Z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