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大渡口区卫生健康委员会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托育体验宣传品（婴儿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毛巾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）采购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第二次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中标结果公示</w:t>
      </w: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大渡口区卫生健康委员会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托育体验宣传品（婴儿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毛巾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采购（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第二次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询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比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采购已结束，现将采购结果公示如下：</w:t>
      </w:r>
    </w:p>
    <w:p>
      <w:pPr>
        <w:pStyle w:val="10"/>
        <w:numPr>
          <w:ilvl w:val="0"/>
          <w:numId w:val="1"/>
        </w:numPr>
        <w:spacing w:line="580" w:lineRule="exact"/>
        <w:ind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微软雅黑" w:eastAsia="方正黑体_GBK" w:cs="微软雅黑"/>
          <w:sz w:val="32"/>
          <w:szCs w:val="32"/>
        </w:rPr>
        <w:t>采购方式</w:t>
      </w:r>
      <w:r>
        <w:rPr>
          <w:rFonts w:hint="eastAsia" w:ascii="方正仿宋_GBK" w:hAnsi="微软雅黑" w:eastAsia="方正仿宋_GBK" w:cs="微软雅黑"/>
          <w:b/>
          <w:bCs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采购</w:t>
      </w:r>
    </w:p>
    <w:p>
      <w:pPr>
        <w:pStyle w:val="10"/>
        <w:numPr>
          <w:ilvl w:val="0"/>
          <w:numId w:val="1"/>
        </w:numPr>
        <w:spacing w:line="580" w:lineRule="exact"/>
        <w:ind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微软雅黑" w:eastAsia="方正黑体_GBK" w:cs="微软雅黑"/>
          <w:sz w:val="32"/>
          <w:szCs w:val="32"/>
        </w:rPr>
        <w:t>项目名称：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大渡口区卫生健康委员会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托育体验宣传品（婴儿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毛巾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采购（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第二次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比采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购</w:t>
      </w:r>
    </w:p>
    <w:p>
      <w:pPr>
        <w:pStyle w:val="10"/>
        <w:numPr>
          <w:ilvl w:val="0"/>
          <w:numId w:val="1"/>
        </w:numPr>
        <w:spacing w:line="580" w:lineRule="exact"/>
        <w:ind w:firstLine="640"/>
        <w:rPr>
          <w:rFonts w:hint="eastAsia" w:ascii="方正仿宋_GBK" w:hAnsi="微软雅黑" w:eastAsia="方正仿宋_GBK" w:cs="微软雅黑"/>
          <w:sz w:val="32"/>
          <w:szCs w:val="32"/>
        </w:rPr>
      </w:pPr>
      <w:r>
        <w:rPr>
          <w:rFonts w:hint="eastAsia" w:ascii="方正黑体_GBK" w:hAnsi="微软雅黑" w:eastAsia="方正黑体_GBK" w:cs="微软雅黑"/>
          <w:sz w:val="32"/>
          <w:szCs w:val="32"/>
        </w:rPr>
        <w:t>成交信息</w:t>
      </w:r>
      <w:r>
        <w:rPr>
          <w:rFonts w:hint="eastAsia" w:ascii="方正仿宋_GBK" w:hAnsi="微软雅黑" w:eastAsia="方正仿宋_GBK" w:cs="微软雅黑"/>
          <w:sz w:val="32"/>
          <w:szCs w:val="32"/>
        </w:rPr>
        <w:t>：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成交日期：202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成交金额：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82500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</w:t>
      </w:r>
    </w:p>
    <w:p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供应商名称：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重庆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序予商贸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有限公司</w:t>
      </w:r>
    </w:p>
    <w:p>
      <w:pPr>
        <w:spacing w:line="580" w:lineRule="exact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供应商地址：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渝中区朝天门街道陕西路24号第四层（名义层）013#。</w:t>
      </w:r>
    </w:p>
    <w:p>
      <w:pPr>
        <w:pStyle w:val="10"/>
        <w:numPr>
          <w:ilvl w:val="0"/>
          <w:numId w:val="1"/>
        </w:numPr>
        <w:spacing w:line="580" w:lineRule="exact"/>
        <w:ind w:firstLine="640"/>
        <w:rPr>
          <w:rFonts w:hint="eastAsia" w:ascii="方正黑体_GBK" w:hAnsi="微软雅黑" w:eastAsia="方正黑体_GBK" w:cs="微软雅黑"/>
          <w:sz w:val="32"/>
          <w:szCs w:val="32"/>
        </w:rPr>
      </w:pPr>
      <w:r>
        <w:rPr>
          <w:rFonts w:hint="eastAsia" w:ascii="方正黑体_GBK" w:hAnsi="微软雅黑" w:eastAsia="方正黑体_GBK" w:cs="微软雅黑"/>
          <w:sz w:val="32"/>
          <w:szCs w:val="32"/>
        </w:rPr>
        <w:t>主要标的信息</w:t>
      </w:r>
    </w:p>
    <w:tbl>
      <w:tblPr>
        <w:tblStyle w:val="6"/>
        <w:tblW w:w="85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9"/>
        <w:gridCol w:w="1350"/>
        <w:gridCol w:w="1583"/>
        <w:gridCol w:w="1467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服务范围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服务要求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服务时间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服务标准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</w:trPr>
        <w:tc>
          <w:tcPr>
            <w:tcW w:w="2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大渡口区卫生健康委员会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02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托育体验宣传品（婴儿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毛巾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采购（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第二次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详见采购文件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详见采购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文件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详见采购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文件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详见采购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文件</w:t>
            </w:r>
          </w:p>
        </w:tc>
      </w:tr>
    </w:tbl>
    <w:p>
      <w:pPr>
        <w:pStyle w:val="10"/>
        <w:numPr>
          <w:ilvl w:val="0"/>
          <w:numId w:val="1"/>
        </w:numPr>
        <w:spacing w:line="580" w:lineRule="exact"/>
        <w:ind w:firstLine="640"/>
        <w:rPr>
          <w:rFonts w:hint="eastAsia" w:ascii="方正黑体_GBK" w:hAnsi="微软雅黑" w:eastAsia="方正黑体_GBK" w:cs="微软雅黑"/>
          <w:sz w:val="32"/>
          <w:szCs w:val="32"/>
        </w:rPr>
      </w:pPr>
      <w:r>
        <w:rPr>
          <w:rFonts w:hint="eastAsia" w:ascii="方正黑体_GBK" w:hAnsi="微软雅黑" w:eastAsia="方正黑体_GBK" w:cs="微软雅黑"/>
          <w:sz w:val="32"/>
          <w:szCs w:val="32"/>
        </w:rPr>
        <w:t>公告期限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公告期限：1个工作日（202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woUserID w:val="1"/>
        </w:rPr>
        <w:t>3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日）</w:t>
      </w:r>
    </w:p>
    <w:p>
      <w:pPr>
        <w:spacing w:line="580" w:lineRule="exact"/>
        <w:ind w:firstLine="640" w:firstLineChars="200"/>
        <w:rPr>
          <w:rFonts w:hint="eastAsia" w:ascii="方正黑体_GBK" w:hAnsi="微软雅黑" w:eastAsia="方正黑体_GBK" w:cs="微软雅黑"/>
          <w:sz w:val="32"/>
          <w:szCs w:val="32"/>
        </w:rPr>
      </w:pPr>
      <w:r>
        <w:rPr>
          <w:rFonts w:hint="eastAsia" w:ascii="方正黑体_GBK" w:hAnsi="微软雅黑" w:eastAsia="方正黑体_GBK" w:cs="微软雅黑"/>
          <w:sz w:val="32"/>
          <w:szCs w:val="32"/>
        </w:rPr>
        <w:t>六、凡对本次公告内容提出询问，请按以下方式联系采购人信息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采购人：重庆市大渡口区卫生健康委员会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采购经办人：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老师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采购人电话：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68910024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采购人地址：重庆市大渡口区卫生健康委员会（重庆市大渡口区鑫康路14号）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80" w:lineRule="exact"/>
        <w:ind w:firstLine="4480" w:firstLineChars="14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大渡口区卫生健康委员会</w:t>
      </w:r>
    </w:p>
    <w:p>
      <w:pPr>
        <w:spacing w:line="580" w:lineRule="exact"/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汉仪仿宋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BCC12D"/>
    <w:multiLevelType w:val="multilevel"/>
    <w:tmpl w:val="E8BCC12D"/>
    <w:lvl w:ilvl="0" w:tentative="0">
      <w:start w:val="1"/>
      <w:numFmt w:val="japaneseCounting"/>
      <w:suff w:val="nothing"/>
      <w:lvlText w:val="%1、"/>
      <w:lvlJc w:val="left"/>
      <w:rPr>
        <w:rFonts w:hint="eastAsia" w:ascii="方正黑体_GBK" w:hAnsi="微软雅黑" w:eastAsia="方正黑体_GBK" w:cs="微软雅黑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jOWIzMGIyMDU0MTQwNGQ4M2ZiNThjMDg2OGRmMzIifQ=="/>
  </w:docVars>
  <w:rsids>
    <w:rsidRoot w:val="00A23871"/>
    <w:rsid w:val="0014769D"/>
    <w:rsid w:val="00A23871"/>
    <w:rsid w:val="00ED3FB3"/>
    <w:rsid w:val="14AF76CB"/>
    <w:rsid w:val="21DC3739"/>
    <w:rsid w:val="23896793"/>
    <w:rsid w:val="23FD481C"/>
    <w:rsid w:val="33CC574C"/>
    <w:rsid w:val="41586871"/>
    <w:rsid w:val="4DF35B6B"/>
    <w:rsid w:val="53EA4103"/>
    <w:rsid w:val="5D4A6B09"/>
    <w:rsid w:val="5EED48A2"/>
    <w:rsid w:val="76D627FA"/>
    <w:rsid w:val="79AF681A"/>
    <w:rsid w:val="7D88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434</Words>
  <Characters>471</Characters>
  <Lines>3</Lines>
  <Paragraphs>1</Paragraphs>
  <TotalTime>0</TotalTime>
  <ScaleCrop>false</ScaleCrop>
  <LinksUpToDate>false</LinksUpToDate>
  <CharactersWithSpaces>471</CharactersWithSpaces>
  <Application>WWO_openplatform_20210902171309-902389ccc8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2022-06-16T16:04:00Z</dcterms:created>
  <dc:creator>Administrator</dc:creator>
  <cp:lastModifiedBy>WPS_1008852282</cp:lastModifiedBy>
  <dcterms:modified xsi:type="dcterms:W3CDTF">2024-07-02T14:42:35Z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FF925077370D4E6383CE46514C327211_13</vt:lpwstr>
  </property>
</Properties>
</file>