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29" w:rsidRDefault="001E25BA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房屋招租公告</w:t>
      </w:r>
      <w:bookmarkEnd w:id="0"/>
    </w:p>
    <w:p w:rsidR="00153C29" w:rsidRDefault="00153C29"/>
    <w:p w:rsidR="00153C29" w:rsidRDefault="001E25BA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经本单位研究决定，对大渡口区游泳池</w:t>
      </w:r>
      <w:r>
        <w:rPr>
          <w:rFonts w:ascii="方正仿宋_GBK" w:eastAsia="方正仿宋_GBK"/>
          <w:sz w:val="32"/>
          <w:szCs w:val="32"/>
        </w:rPr>
        <w:t>门面</w:t>
      </w:r>
      <w:r>
        <w:rPr>
          <w:rFonts w:ascii="方正仿宋_GBK" w:eastAsia="方正仿宋_GBK" w:hint="eastAsia"/>
          <w:sz w:val="32"/>
          <w:szCs w:val="32"/>
        </w:rPr>
        <w:t>、区体育馆商业</w:t>
      </w:r>
      <w:r>
        <w:rPr>
          <w:rFonts w:ascii="方正仿宋_GBK" w:eastAsia="方正仿宋_GBK"/>
          <w:sz w:val="32"/>
          <w:szCs w:val="32"/>
        </w:rPr>
        <w:t>门面，</w:t>
      </w:r>
      <w:r>
        <w:rPr>
          <w:rFonts w:ascii="方正仿宋_GBK" w:eastAsia="方正仿宋_GBK" w:hint="eastAsia"/>
          <w:sz w:val="32"/>
          <w:szCs w:val="32"/>
        </w:rPr>
        <w:t>馆内</w:t>
      </w:r>
      <w:r>
        <w:rPr>
          <w:rFonts w:ascii="方正仿宋_GBK" w:eastAsia="方正仿宋_GBK"/>
          <w:sz w:val="32"/>
          <w:szCs w:val="32"/>
        </w:rPr>
        <w:t>玻璃房商铺</w:t>
      </w:r>
      <w:r>
        <w:rPr>
          <w:rFonts w:ascii="方正仿宋_GBK" w:eastAsia="方正仿宋_GBK" w:hint="eastAsia"/>
          <w:sz w:val="32"/>
          <w:szCs w:val="32"/>
        </w:rPr>
        <w:t>及</w:t>
      </w:r>
      <w:r>
        <w:rPr>
          <w:rFonts w:ascii="方正仿宋_GBK" w:eastAsia="方正仿宋_GBK"/>
          <w:sz w:val="32"/>
          <w:szCs w:val="32"/>
        </w:rPr>
        <w:t>办公室</w:t>
      </w:r>
      <w:r>
        <w:rPr>
          <w:rFonts w:ascii="方正仿宋_GBK" w:eastAsia="方正仿宋_GBK" w:hint="eastAsia"/>
          <w:sz w:val="32"/>
          <w:szCs w:val="32"/>
        </w:rPr>
        <w:t>面向社会公开招租。现将有关事项公告如下：</w:t>
      </w:r>
    </w:p>
    <w:p w:rsidR="00153C29" w:rsidRDefault="001E25BA">
      <w:pPr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一、招租房屋概况及租赁要求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（一）地点：大渡口区</w:t>
      </w:r>
      <w:r>
        <w:rPr>
          <w:rFonts w:ascii="方正仿宋_GBK" w:eastAsia="方正仿宋_GBK"/>
          <w:sz w:val="32"/>
          <w:szCs w:val="32"/>
        </w:rPr>
        <w:t>游泳池</w:t>
      </w:r>
      <w:r>
        <w:rPr>
          <w:rFonts w:ascii="方正仿宋_GBK" w:eastAsia="方正仿宋_GBK" w:hint="eastAsia"/>
          <w:sz w:val="32"/>
          <w:szCs w:val="32"/>
        </w:rPr>
        <w:t>，建筑面积</w:t>
      </w:r>
      <w:r>
        <w:rPr>
          <w:rFonts w:ascii="方正仿宋_GBK" w:eastAsia="方正仿宋_GBK" w:hint="eastAsia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㎡</w:t>
      </w:r>
      <w:r>
        <w:rPr>
          <w:rFonts w:ascii="方正仿宋_GBK" w:eastAsia="方正仿宋_GBK" w:hint="eastAsia"/>
          <w:sz w:val="32"/>
          <w:szCs w:val="32"/>
        </w:rPr>
        <w:t>/</w:t>
      </w:r>
      <w:r>
        <w:rPr>
          <w:rFonts w:ascii="方正仿宋_GBK" w:eastAsia="方正仿宋_GBK" w:hint="eastAsia"/>
          <w:sz w:val="32"/>
          <w:szCs w:val="32"/>
        </w:rPr>
        <w:t>间，共</w:t>
      </w:r>
      <w:r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间。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大渡口区体育馆。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、体育馆馆</w:t>
      </w:r>
      <w:r>
        <w:rPr>
          <w:rFonts w:ascii="方正仿宋_GBK" w:eastAsia="方正仿宋_GBK"/>
          <w:sz w:val="32"/>
          <w:szCs w:val="32"/>
        </w:rPr>
        <w:t>前商业门面，</w:t>
      </w:r>
      <w:r>
        <w:rPr>
          <w:rFonts w:ascii="方正仿宋_GBK" w:eastAsia="方正仿宋_GBK" w:hint="eastAsia"/>
          <w:sz w:val="32"/>
          <w:szCs w:val="32"/>
        </w:rPr>
        <w:t>建筑面积</w:t>
      </w:r>
      <w:r>
        <w:rPr>
          <w:rFonts w:ascii="方正仿宋_GBK" w:eastAsia="方正仿宋_GBK" w:hint="eastAsia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㎡</w:t>
      </w:r>
      <w:r>
        <w:rPr>
          <w:rFonts w:ascii="方正仿宋_GBK" w:eastAsia="方正仿宋_GBK" w:hint="eastAsia"/>
          <w:sz w:val="32"/>
          <w:szCs w:val="32"/>
        </w:rPr>
        <w:t>/</w:t>
      </w:r>
      <w:r>
        <w:rPr>
          <w:rFonts w:ascii="方正仿宋_GBK" w:eastAsia="方正仿宋_GBK" w:hint="eastAsia"/>
          <w:sz w:val="32"/>
          <w:szCs w:val="32"/>
        </w:rPr>
        <w:t>间，共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间。体育馆内侧</w:t>
      </w:r>
      <w:r>
        <w:rPr>
          <w:rFonts w:ascii="方正仿宋_GBK" w:eastAsia="方正仿宋_GBK"/>
          <w:sz w:val="32"/>
          <w:szCs w:val="32"/>
        </w:rPr>
        <w:t>前台玻璃房，</w:t>
      </w:r>
      <w:r>
        <w:rPr>
          <w:rFonts w:ascii="方正仿宋_GBK" w:eastAsia="方正仿宋_GBK" w:hint="eastAsia"/>
          <w:sz w:val="32"/>
          <w:szCs w:val="32"/>
        </w:rPr>
        <w:t>建筑面积</w:t>
      </w:r>
      <w:r>
        <w:rPr>
          <w:rFonts w:ascii="方正仿宋_GBK" w:eastAsia="方正仿宋_GBK" w:hint="eastAsia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㎡</w:t>
      </w:r>
      <w:r>
        <w:rPr>
          <w:rFonts w:ascii="方正仿宋_GBK" w:eastAsia="方正仿宋_GBK" w:hint="eastAsia"/>
          <w:sz w:val="32"/>
          <w:szCs w:val="32"/>
        </w:rPr>
        <w:t>/</w:t>
      </w:r>
      <w:r>
        <w:rPr>
          <w:rFonts w:ascii="方正仿宋_GBK" w:eastAsia="方正仿宋_GBK" w:hint="eastAsia"/>
          <w:sz w:val="32"/>
          <w:szCs w:val="32"/>
        </w:rPr>
        <w:t>间，共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间。二层办公室及</w:t>
      </w:r>
      <w:r>
        <w:rPr>
          <w:rFonts w:ascii="方正仿宋_GBK" w:eastAsia="方正仿宋_GBK"/>
          <w:sz w:val="32"/>
          <w:szCs w:val="32"/>
        </w:rPr>
        <w:t>车库</w:t>
      </w:r>
      <w:r>
        <w:rPr>
          <w:rFonts w:ascii="方正仿宋_GBK" w:eastAsia="方正仿宋_GBK" w:hint="eastAsia"/>
          <w:sz w:val="32"/>
          <w:szCs w:val="32"/>
        </w:rPr>
        <w:t>简易</w:t>
      </w:r>
      <w:r>
        <w:rPr>
          <w:rFonts w:ascii="方正仿宋_GBK" w:eastAsia="方正仿宋_GBK"/>
          <w:sz w:val="32"/>
          <w:szCs w:val="32"/>
        </w:rPr>
        <w:t>用房</w:t>
      </w:r>
      <w:r>
        <w:rPr>
          <w:rFonts w:ascii="方正仿宋_GBK" w:eastAsia="方正仿宋_GBK" w:hint="eastAsia"/>
          <w:sz w:val="32"/>
          <w:szCs w:val="32"/>
        </w:rPr>
        <w:t>，建筑面积</w:t>
      </w:r>
      <w:r>
        <w:rPr>
          <w:rFonts w:ascii="方正仿宋_GBK" w:eastAsia="方正仿宋_GBK" w:hint="eastAsia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㎡</w:t>
      </w:r>
      <w:r>
        <w:rPr>
          <w:rFonts w:ascii="方正仿宋_GBK" w:eastAsia="方正仿宋_GBK" w:hint="eastAsia"/>
          <w:sz w:val="32"/>
          <w:szCs w:val="32"/>
        </w:rPr>
        <w:t>/</w:t>
      </w:r>
      <w:r>
        <w:rPr>
          <w:rFonts w:ascii="方正仿宋_GBK" w:eastAsia="方正仿宋_GBK" w:hint="eastAsia"/>
          <w:sz w:val="32"/>
          <w:szCs w:val="32"/>
        </w:rPr>
        <w:t>间，共</w:t>
      </w: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间。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招租条件：参与竞租者所从事行业必须符合安全、卫生、环保、市政等方面的规定和要求，并经营体育器材、体育用品、体育赛事活动有关的服务行业。不准从事违反安全生产、卫生防疫、环境保护等规定的行业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（三）租赁期限：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年（因房屋改造收回，提前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日予以公告通知，随时终止租赁，无任何经济补偿）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（四）承租方在租赁期内不得自行更改房屋的主体结构、承重结构或明显加大负载；不得削弱房屋结构整体稳定性和抗震性；不得影响毗邻房屋的使用安全。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（五）租赁期内未经出租方书面同意，承租人不得将该房屋转让、转租、出借他人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一经</w:t>
      </w:r>
      <w:r>
        <w:rPr>
          <w:rFonts w:ascii="方正仿宋_GBK" w:eastAsia="方正仿宋_GBK"/>
          <w:sz w:val="32"/>
          <w:szCs w:val="32"/>
        </w:rPr>
        <w:t>核实</w:t>
      </w:r>
      <w:r>
        <w:rPr>
          <w:rFonts w:ascii="方正仿宋_GBK" w:eastAsia="方正仿宋_GBK"/>
          <w:sz w:val="32"/>
          <w:szCs w:val="32"/>
        </w:rPr>
        <w:t>将收回并没收押金。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（六）其他要求按《租赁合同》执行。</w:t>
      </w:r>
    </w:p>
    <w:p w:rsidR="00153C29" w:rsidRDefault="001E25BA">
      <w:pPr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二、招租方式、竞租人要求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（一）招租方式：采用公开招租的方式，整体出租。公开竞价，由大渡口区</w:t>
      </w:r>
      <w:proofErr w:type="gramStart"/>
      <w:r>
        <w:rPr>
          <w:rFonts w:ascii="方正仿宋_GBK" w:eastAsia="方正仿宋_GBK" w:hint="eastAsia"/>
          <w:sz w:val="32"/>
          <w:szCs w:val="32"/>
        </w:rPr>
        <w:t>体育局招投标</w:t>
      </w:r>
      <w:proofErr w:type="gramEnd"/>
      <w:r>
        <w:rPr>
          <w:rFonts w:ascii="方正仿宋_GBK" w:eastAsia="方正仿宋_GBK" w:hint="eastAsia"/>
          <w:sz w:val="32"/>
          <w:szCs w:val="32"/>
        </w:rPr>
        <w:t>小组组织实施评标。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（二）竞租人财务资信状况良好，未因</w:t>
      </w:r>
      <w:proofErr w:type="gramStart"/>
      <w:r>
        <w:rPr>
          <w:rFonts w:ascii="方正仿宋_GBK" w:eastAsia="方正仿宋_GBK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int="eastAsia"/>
          <w:sz w:val="32"/>
          <w:szCs w:val="32"/>
        </w:rPr>
        <w:t>诚信行为或违法违规行为而导致诉讼（仲裁）纠纷或受到有关部门的行政处罚。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（三）竞租人之间发生竞价相同时，优先考虑现有租赁户。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（四）新签约租赁户一周后接收门面。</w:t>
      </w:r>
    </w:p>
    <w:p w:rsidR="00153C29" w:rsidRDefault="001E25BA">
      <w:pPr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三、报名时间、地点及有关注意事项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时间：</w:t>
      </w:r>
      <w:r>
        <w:rPr>
          <w:rFonts w:ascii="方正仿宋_GBK" w:eastAsia="方正仿宋_GBK" w:hint="eastAsia"/>
          <w:sz w:val="32"/>
          <w:szCs w:val="32"/>
        </w:rPr>
        <w:t>20</w:t>
      </w:r>
      <w:r>
        <w:rPr>
          <w:rFonts w:ascii="方正仿宋_GBK" w:eastAsia="方正仿宋_GBK"/>
          <w:sz w:val="32"/>
          <w:szCs w:val="32"/>
        </w:rPr>
        <w:t>24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日至</w:t>
      </w:r>
      <w:r>
        <w:rPr>
          <w:rFonts w:ascii="方正仿宋_GBK" w:eastAsia="方正仿宋_GBK" w:hint="eastAsia"/>
          <w:sz w:val="32"/>
          <w:szCs w:val="32"/>
        </w:rPr>
        <w:t>20</w:t>
      </w:r>
      <w:r>
        <w:rPr>
          <w:rFonts w:ascii="方正仿宋_GBK" w:eastAsia="方正仿宋_GBK"/>
          <w:sz w:val="32"/>
          <w:szCs w:val="32"/>
        </w:rPr>
        <w:t>24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日（周六</w:t>
      </w:r>
      <w:r>
        <w:rPr>
          <w:rFonts w:ascii="方正仿宋_GBK" w:eastAsia="方正仿宋_GBK"/>
          <w:sz w:val="32"/>
          <w:szCs w:val="32"/>
        </w:rPr>
        <w:t>、周日休息）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地点：大渡口区文体路富士达大厦五楼（区重点体校</w:t>
      </w:r>
      <w:r>
        <w:rPr>
          <w:rFonts w:ascii="方正仿宋_GBK" w:eastAsia="方正仿宋_GBK"/>
          <w:sz w:val="32"/>
          <w:szCs w:val="32"/>
        </w:rPr>
        <w:t>会议室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报名时请携带户口簿、身份证原件及复印件（</w:t>
      </w:r>
      <w:r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套）证明材料。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四、竞租时间：</w:t>
      </w:r>
      <w:r>
        <w:rPr>
          <w:rFonts w:ascii="方正仿宋_GBK" w:eastAsia="方正仿宋_GBK" w:hint="eastAsia"/>
          <w:sz w:val="32"/>
          <w:szCs w:val="32"/>
        </w:rPr>
        <w:t>20</w:t>
      </w:r>
      <w:r>
        <w:rPr>
          <w:rFonts w:ascii="方正仿宋_GBK" w:eastAsia="方正仿宋_GBK"/>
          <w:sz w:val="32"/>
          <w:szCs w:val="32"/>
        </w:rPr>
        <w:t>24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11</w:t>
      </w:r>
      <w:r>
        <w:rPr>
          <w:rFonts w:ascii="方正仿宋_GBK" w:eastAsia="方正仿宋_GBK" w:hint="eastAsia"/>
          <w:sz w:val="32"/>
          <w:szCs w:val="32"/>
        </w:rPr>
        <w:t>日，上午</w:t>
      </w:r>
      <w:r>
        <w:rPr>
          <w:rFonts w:ascii="方正仿宋_GBK" w:eastAsia="方正仿宋_GBK" w:hint="eastAsia"/>
          <w:sz w:val="32"/>
          <w:szCs w:val="32"/>
        </w:rPr>
        <w:t>10点开始。（逾期不予接待，当场签订租赁合同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五、竞租要求：</w:t>
      </w:r>
      <w:r>
        <w:rPr>
          <w:rFonts w:ascii="方正仿宋_GBK" w:eastAsia="方正仿宋_GBK" w:hint="eastAsia"/>
          <w:sz w:val="32"/>
          <w:szCs w:val="32"/>
        </w:rPr>
        <w:t>竞标押金贰仟元（￥</w:t>
      </w:r>
      <w:r>
        <w:rPr>
          <w:rFonts w:ascii="方正仿宋_GBK" w:eastAsia="方正仿宋_GBK" w:hint="eastAsia"/>
          <w:sz w:val="32"/>
          <w:szCs w:val="32"/>
        </w:rPr>
        <w:t>2000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 w:hint="eastAsia"/>
          <w:sz w:val="32"/>
          <w:szCs w:val="32"/>
        </w:rPr>
        <w:t>/</w:t>
      </w:r>
      <w:r>
        <w:rPr>
          <w:rFonts w:ascii="方正仿宋_GBK" w:eastAsia="方正仿宋_GBK" w:hint="eastAsia"/>
          <w:sz w:val="32"/>
          <w:szCs w:val="32"/>
        </w:rPr>
        <w:t>间，信封形式密封，签写竞租人姓名、金额、竞租门面等信息。竞租成功后直接转为押金，未竞租成功当场退回。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六、竞租地点：</w:t>
      </w:r>
      <w:r>
        <w:rPr>
          <w:rFonts w:ascii="方正仿宋_GBK" w:eastAsia="方正仿宋_GBK" w:hint="eastAsia"/>
          <w:sz w:val="32"/>
          <w:szCs w:val="32"/>
        </w:rPr>
        <w:t>大渡口区文体路富士达大厦五楼（区重点体校会议室）</w:t>
      </w:r>
    </w:p>
    <w:p w:rsidR="00153C29" w:rsidRDefault="001E25BA">
      <w:pPr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七、联系人及联系方式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联系人：郭伯峰</w:t>
      </w:r>
    </w:p>
    <w:p w:rsidR="00153C29" w:rsidRDefault="001E25B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联系电话：</w:t>
      </w:r>
      <w:r>
        <w:rPr>
          <w:rFonts w:ascii="方正楷体_GBK" w:eastAsia="方正楷体_GBK" w:hint="eastAsia"/>
          <w:sz w:val="32"/>
          <w:szCs w:val="32"/>
        </w:rPr>
        <w:t>18696600313</w:t>
      </w:r>
    </w:p>
    <w:sectPr w:rsidR="00153C29" w:rsidSect="00153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5BA" w:rsidRDefault="001E25BA" w:rsidP="001E25BA">
      <w:r>
        <w:separator/>
      </w:r>
    </w:p>
  </w:endnote>
  <w:endnote w:type="continuationSeparator" w:id="1">
    <w:p w:rsidR="001E25BA" w:rsidRDefault="001E25BA" w:rsidP="001E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5BA" w:rsidRDefault="001E25BA" w:rsidP="001E25BA">
      <w:r>
        <w:separator/>
      </w:r>
    </w:p>
  </w:footnote>
  <w:footnote w:type="continuationSeparator" w:id="1">
    <w:p w:rsidR="001E25BA" w:rsidRDefault="001E25BA" w:rsidP="001E2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611"/>
    <w:rsid w:val="00013079"/>
    <w:rsid w:val="000568AB"/>
    <w:rsid w:val="000875BD"/>
    <w:rsid w:val="000A71C7"/>
    <w:rsid w:val="000B5235"/>
    <w:rsid w:val="00104252"/>
    <w:rsid w:val="0010432B"/>
    <w:rsid w:val="00106302"/>
    <w:rsid w:val="00107288"/>
    <w:rsid w:val="00115DAF"/>
    <w:rsid w:val="00153C29"/>
    <w:rsid w:val="001B1254"/>
    <w:rsid w:val="001B19F1"/>
    <w:rsid w:val="001B2F06"/>
    <w:rsid w:val="001E25BA"/>
    <w:rsid w:val="00233113"/>
    <w:rsid w:val="00281FBC"/>
    <w:rsid w:val="00287D33"/>
    <w:rsid w:val="002A1376"/>
    <w:rsid w:val="002B24F7"/>
    <w:rsid w:val="002D6BCF"/>
    <w:rsid w:val="0034114A"/>
    <w:rsid w:val="00370B43"/>
    <w:rsid w:val="00383EFF"/>
    <w:rsid w:val="003A384D"/>
    <w:rsid w:val="003A635A"/>
    <w:rsid w:val="003F4ED6"/>
    <w:rsid w:val="004101D6"/>
    <w:rsid w:val="004108EF"/>
    <w:rsid w:val="004D32EB"/>
    <w:rsid w:val="004F5ED5"/>
    <w:rsid w:val="00536D61"/>
    <w:rsid w:val="00563FA0"/>
    <w:rsid w:val="005F5EA7"/>
    <w:rsid w:val="00634747"/>
    <w:rsid w:val="0063749E"/>
    <w:rsid w:val="00644BED"/>
    <w:rsid w:val="00657659"/>
    <w:rsid w:val="006A4EC9"/>
    <w:rsid w:val="006E59F7"/>
    <w:rsid w:val="006F6663"/>
    <w:rsid w:val="00710313"/>
    <w:rsid w:val="00731D9C"/>
    <w:rsid w:val="00776038"/>
    <w:rsid w:val="00786095"/>
    <w:rsid w:val="00791BFD"/>
    <w:rsid w:val="007A428E"/>
    <w:rsid w:val="007B2622"/>
    <w:rsid w:val="008136FF"/>
    <w:rsid w:val="008351BB"/>
    <w:rsid w:val="00880F3A"/>
    <w:rsid w:val="009266E0"/>
    <w:rsid w:val="00931400"/>
    <w:rsid w:val="00985133"/>
    <w:rsid w:val="00985800"/>
    <w:rsid w:val="00A11A34"/>
    <w:rsid w:val="00A4315A"/>
    <w:rsid w:val="00A54070"/>
    <w:rsid w:val="00AF414E"/>
    <w:rsid w:val="00B70A62"/>
    <w:rsid w:val="00B74A29"/>
    <w:rsid w:val="00BA1A9D"/>
    <w:rsid w:val="00BB3290"/>
    <w:rsid w:val="00C40BDB"/>
    <w:rsid w:val="00C427B4"/>
    <w:rsid w:val="00C615E5"/>
    <w:rsid w:val="00C73BED"/>
    <w:rsid w:val="00C81666"/>
    <w:rsid w:val="00CA2758"/>
    <w:rsid w:val="00D06332"/>
    <w:rsid w:val="00D130A7"/>
    <w:rsid w:val="00D17B8C"/>
    <w:rsid w:val="00D766A1"/>
    <w:rsid w:val="00D80FF6"/>
    <w:rsid w:val="00D8229B"/>
    <w:rsid w:val="00D97D83"/>
    <w:rsid w:val="00E01A03"/>
    <w:rsid w:val="00EA2C4A"/>
    <w:rsid w:val="00EC305B"/>
    <w:rsid w:val="00EE6611"/>
    <w:rsid w:val="00F51C8B"/>
    <w:rsid w:val="00FF3735"/>
    <w:rsid w:val="00FF6FD2"/>
    <w:rsid w:val="2DE52310"/>
    <w:rsid w:val="493A3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53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53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53C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53C29"/>
    <w:rPr>
      <w:sz w:val="18"/>
      <w:szCs w:val="18"/>
    </w:rPr>
  </w:style>
  <w:style w:type="paragraph" w:styleId="a5">
    <w:name w:val="List Paragraph"/>
    <w:basedOn w:val="a"/>
    <w:uiPriority w:val="34"/>
    <w:qFormat/>
    <w:rsid w:val="00153C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NTKO</cp:lastModifiedBy>
  <cp:revision>45</cp:revision>
  <cp:lastPrinted>2018-04-04T03:41:00Z</cp:lastPrinted>
  <dcterms:created xsi:type="dcterms:W3CDTF">2018-03-19T02:30:00Z</dcterms:created>
  <dcterms:modified xsi:type="dcterms:W3CDTF">2024-12-04T07:40:00Z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0A6010EC6AA5459B8357BBDA4564EFEA_13</vt:lpwstr>
  </property>
</Properties>
</file>