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5B" w:rsidRDefault="00FE4ED3">
      <w:pPr>
        <w:widowControl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大渡口区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 xml:space="preserve">  2022  </w:t>
      </w:r>
      <w:r>
        <w:rPr>
          <w:rFonts w:ascii="方正小标宋_GBK" w:eastAsia="方正小标宋_GBK" w:hint="eastAsia"/>
          <w:b/>
          <w:sz w:val="44"/>
          <w:szCs w:val="44"/>
        </w:rPr>
        <w:t>年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 xml:space="preserve"> </w:t>
      </w:r>
      <w:r w:rsidR="00105D1F">
        <w:rPr>
          <w:rFonts w:ascii="方正小标宋_GBK" w:eastAsia="方正小标宋_GBK" w:hint="eastAsia"/>
          <w:b/>
          <w:sz w:val="44"/>
          <w:szCs w:val="44"/>
          <w:u w:val="single"/>
        </w:rPr>
        <w:t>3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 xml:space="preserve"> </w:t>
      </w:r>
      <w:r>
        <w:rPr>
          <w:rFonts w:ascii="方正小标宋_GBK" w:eastAsia="方正小标宋_GBK" w:hint="eastAsia"/>
          <w:b/>
          <w:sz w:val="44"/>
          <w:szCs w:val="44"/>
        </w:rPr>
        <w:t>季度</w:t>
      </w:r>
    </w:p>
    <w:p w:rsidR="00E12E5B" w:rsidRDefault="00FE4ED3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享受低保就业补贴人员公示</w:t>
      </w:r>
    </w:p>
    <w:p w:rsidR="00E12E5B" w:rsidRDefault="00E12E5B"/>
    <w:p w:rsidR="00E12E5B" w:rsidRDefault="00FE4ED3">
      <w:pPr>
        <w:ind w:firstLine="63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按照《重庆市财政局重庆市人力资源和社会保障局关于印发&lt;重庆市就业补助资金管理办法&gt;的通知》（渝财规〔2019〕15号）要求，现将拟发放低保就业补贴人员予以公示。</w:t>
      </w:r>
    </w:p>
    <w:p w:rsidR="00E12E5B" w:rsidRDefault="00FE4ED3">
      <w:pPr>
        <w:widowControl/>
        <w:ind w:firstLineChars="250" w:firstLine="70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一、公示期</w:t>
      </w:r>
    </w:p>
    <w:p w:rsidR="00E12E5B" w:rsidRPr="00105D1F" w:rsidRDefault="00FE4ED3" w:rsidP="00105D1F">
      <w:pPr>
        <w:widowControl/>
        <w:ind w:firstLineChars="200" w:firstLine="560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2022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105D1F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10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105D1F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18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日—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2022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105D1F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10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105D1F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24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日（5个工作日）</w:t>
      </w:r>
    </w:p>
    <w:p w:rsidR="00E12E5B" w:rsidRDefault="00FE4ED3">
      <w:pPr>
        <w:ind w:firstLineChars="250" w:firstLine="70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二、受理地点及电话</w:t>
      </w:r>
    </w:p>
    <w:p w:rsidR="00E12E5B" w:rsidRDefault="00FE4ED3">
      <w:pPr>
        <w:widowControl/>
        <w:ind w:leftChars="200" w:left="64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地点：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大渡口区就业和人才</w:t>
      </w:r>
      <w:r w:rsidR="00105D1F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中心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城乡就业统筹科                </w:t>
      </w:r>
    </w:p>
    <w:p w:rsidR="00E12E5B" w:rsidRDefault="00FE4ED3">
      <w:pPr>
        <w:widowControl/>
        <w:ind w:leftChars="200" w:left="64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通讯地址（邮编）：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大渡口区春晖南路1号移动互联网产业园1楼  </w:t>
      </w:r>
    </w:p>
    <w:p w:rsidR="00E12E5B" w:rsidRDefault="00FE4ED3">
      <w:pPr>
        <w:ind w:firstLineChars="1150" w:firstLine="322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（400080）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方正仿宋_GBK" w:eastAsia="方正仿宋_GBK" w:hAnsi="宋体" w:cs="宋体" w:hint="eastAsia"/>
          <w:color w:val="FFFFFF"/>
          <w:kern w:val="0"/>
          <w:sz w:val="28"/>
          <w:szCs w:val="28"/>
          <w:u w:val="single"/>
        </w:rPr>
        <w:t>分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 </w:t>
      </w:r>
    </w:p>
    <w:p w:rsidR="00E12E5B" w:rsidRDefault="00FE4ED3">
      <w:pPr>
        <w:ind w:leftChars="200" w:left="64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68911374                                       </w:t>
      </w:r>
    </w:p>
    <w:p w:rsidR="00E12E5B" w:rsidRDefault="00FE4ED3">
      <w:pPr>
        <w:ind w:leftChars="200" w:left="64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林  娟                                          </w:t>
      </w:r>
    </w:p>
    <w:p w:rsidR="00E12E5B" w:rsidRDefault="00FE4ED3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三、公示要求</w:t>
      </w:r>
    </w:p>
    <w:p w:rsidR="00E12E5B" w:rsidRDefault="00FE4ED3">
      <w:pPr>
        <w:widowControl/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1.如对公示内容有异议，请以书面、署名形式反映。</w:t>
      </w:r>
    </w:p>
    <w:p w:rsidR="00E12E5B" w:rsidRDefault="00FE4ED3">
      <w:pPr>
        <w:widowControl/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</w:p>
    <w:p w:rsidR="00E12E5B" w:rsidRDefault="00FE4ED3">
      <w:pPr>
        <w:widowControl/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3.受理机构对反映人员和反映情况严格保密。</w:t>
      </w:r>
    </w:p>
    <w:p w:rsidR="00E12E5B" w:rsidRDefault="00FE4ED3">
      <w:pPr>
        <w:widowControl/>
        <w:ind w:firstLineChars="150" w:firstLine="42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附件：大渡口区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2022 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年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105D1F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3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季度享受低保就业补贴人员公示表</w:t>
      </w:r>
    </w:p>
    <w:p w:rsidR="00E12E5B" w:rsidRDefault="00E12E5B">
      <w:pPr>
        <w:widowControl/>
        <w:ind w:firstLineChars="1500" w:firstLine="420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:rsidR="00E12E5B" w:rsidRDefault="00FE4ED3">
      <w:pPr>
        <w:widowControl/>
        <w:ind w:firstLineChars="2400" w:firstLine="672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大渡口区就业和人才中心</w:t>
      </w:r>
    </w:p>
    <w:p w:rsidR="00E12E5B" w:rsidRDefault="00FE4ED3">
      <w:pPr>
        <w:ind w:leftChars="200" w:left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 xml:space="preserve">                                       2022年</w:t>
      </w:r>
      <w:r w:rsidR="00105D1F">
        <w:rPr>
          <w:rFonts w:ascii="方正仿宋_GBK" w:eastAsia="方正仿宋_GBK" w:hint="eastAsia"/>
        </w:rPr>
        <w:t>10</w:t>
      </w:r>
      <w:r>
        <w:rPr>
          <w:rFonts w:ascii="方正仿宋_GBK" w:eastAsia="方正仿宋_GBK" w:hint="eastAsia"/>
        </w:rPr>
        <w:t>月</w:t>
      </w:r>
      <w:bookmarkStart w:id="0" w:name="_GoBack"/>
      <w:bookmarkEnd w:id="0"/>
      <w:r w:rsidR="00105D1F">
        <w:rPr>
          <w:rFonts w:ascii="方正仿宋_GBK" w:eastAsia="方正仿宋_GBK" w:hint="eastAsia"/>
        </w:rPr>
        <w:t>18</w:t>
      </w:r>
      <w:r>
        <w:rPr>
          <w:rFonts w:ascii="方正仿宋_GBK" w:eastAsia="方正仿宋_GBK" w:hint="eastAsia"/>
        </w:rPr>
        <w:t>日</w:t>
      </w:r>
    </w:p>
    <w:sectPr w:rsidR="00E12E5B" w:rsidSect="00E12E5B">
      <w:pgSz w:w="11906" w:h="16838"/>
      <w:pgMar w:top="964" w:right="737" w:bottom="62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64" w:rsidRPr="005652EB" w:rsidRDefault="00C74C64" w:rsidP="00105D1F">
      <w:pPr>
        <w:rPr>
          <w:rFonts w:eastAsia="宋体"/>
        </w:rPr>
      </w:pPr>
      <w:r>
        <w:separator/>
      </w:r>
    </w:p>
  </w:endnote>
  <w:endnote w:type="continuationSeparator" w:id="0">
    <w:p w:rsidR="00C74C64" w:rsidRPr="005652EB" w:rsidRDefault="00C74C64" w:rsidP="00105D1F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64" w:rsidRPr="005652EB" w:rsidRDefault="00C74C64" w:rsidP="00105D1F">
      <w:pPr>
        <w:rPr>
          <w:rFonts w:eastAsia="宋体"/>
        </w:rPr>
      </w:pPr>
      <w:r>
        <w:separator/>
      </w:r>
    </w:p>
  </w:footnote>
  <w:footnote w:type="continuationSeparator" w:id="0">
    <w:p w:rsidR="00C74C64" w:rsidRPr="005652EB" w:rsidRDefault="00C74C64" w:rsidP="00105D1F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27"/>
    <w:rsid w:val="000002F3"/>
    <w:rsid w:val="000076B4"/>
    <w:rsid w:val="000134DD"/>
    <w:rsid w:val="00014449"/>
    <w:rsid w:val="000310D9"/>
    <w:rsid w:val="0003633B"/>
    <w:rsid w:val="0004496D"/>
    <w:rsid w:val="00046D8F"/>
    <w:rsid w:val="0005079C"/>
    <w:rsid w:val="00076FE1"/>
    <w:rsid w:val="00077613"/>
    <w:rsid w:val="00086901"/>
    <w:rsid w:val="0009624A"/>
    <w:rsid w:val="000B1642"/>
    <w:rsid w:val="000C5D54"/>
    <w:rsid w:val="000F1641"/>
    <w:rsid w:val="00105D1F"/>
    <w:rsid w:val="0011348A"/>
    <w:rsid w:val="00134194"/>
    <w:rsid w:val="001443F9"/>
    <w:rsid w:val="00156D13"/>
    <w:rsid w:val="001B46C9"/>
    <w:rsid w:val="001B64ED"/>
    <w:rsid w:val="001C312E"/>
    <w:rsid w:val="001F75A4"/>
    <w:rsid w:val="0020527E"/>
    <w:rsid w:val="002162E5"/>
    <w:rsid w:val="00222BF6"/>
    <w:rsid w:val="002348D2"/>
    <w:rsid w:val="0025522C"/>
    <w:rsid w:val="00257C2D"/>
    <w:rsid w:val="00263822"/>
    <w:rsid w:val="002B479E"/>
    <w:rsid w:val="002B7D6E"/>
    <w:rsid w:val="002D6BC8"/>
    <w:rsid w:val="002F2C94"/>
    <w:rsid w:val="003046F7"/>
    <w:rsid w:val="00332BC3"/>
    <w:rsid w:val="00337E34"/>
    <w:rsid w:val="003528D5"/>
    <w:rsid w:val="003654F0"/>
    <w:rsid w:val="00376B97"/>
    <w:rsid w:val="003832FC"/>
    <w:rsid w:val="00396A3B"/>
    <w:rsid w:val="003A6D16"/>
    <w:rsid w:val="003A7A9A"/>
    <w:rsid w:val="003D0E44"/>
    <w:rsid w:val="003D7921"/>
    <w:rsid w:val="003E48A2"/>
    <w:rsid w:val="003E4D2E"/>
    <w:rsid w:val="00407720"/>
    <w:rsid w:val="004268D8"/>
    <w:rsid w:val="00442220"/>
    <w:rsid w:val="00462424"/>
    <w:rsid w:val="00470FCC"/>
    <w:rsid w:val="004936AE"/>
    <w:rsid w:val="004C36C8"/>
    <w:rsid w:val="004C39E9"/>
    <w:rsid w:val="004C58CC"/>
    <w:rsid w:val="004D0DEB"/>
    <w:rsid w:val="004E43D7"/>
    <w:rsid w:val="004E5C80"/>
    <w:rsid w:val="004F66BF"/>
    <w:rsid w:val="00500B1F"/>
    <w:rsid w:val="00511844"/>
    <w:rsid w:val="005548F4"/>
    <w:rsid w:val="005618AF"/>
    <w:rsid w:val="0056699A"/>
    <w:rsid w:val="00573FBB"/>
    <w:rsid w:val="00576A87"/>
    <w:rsid w:val="005A15EE"/>
    <w:rsid w:val="005B0C11"/>
    <w:rsid w:val="005B1DAC"/>
    <w:rsid w:val="005D5966"/>
    <w:rsid w:val="005E151B"/>
    <w:rsid w:val="005E5770"/>
    <w:rsid w:val="005F2AB8"/>
    <w:rsid w:val="00611FB6"/>
    <w:rsid w:val="00636D04"/>
    <w:rsid w:val="00653827"/>
    <w:rsid w:val="0065599A"/>
    <w:rsid w:val="006834F9"/>
    <w:rsid w:val="00697AC8"/>
    <w:rsid w:val="006A7148"/>
    <w:rsid w:val="006B0FC2"/>
    <w:rsid w:val="006D1824"/>
    <w:rsid w:val="006D4DC9"/>
    <w:rsid w:val="006D6530"/>
    <w:rsid w:val="00720F03"/>
    <w:rsid w:val="0073700A"/>
    <w:rsid w:val="00744553"/>
    <w:rsid w:val="007546C7"/>
    <w:rsid w:val="00791262"/>
    <w:rsid w:val="00796E8E"/>
    <w:rsid w:val="007A0A91"/>
    <w:rsid w:val="007D406D"/>
    <w:rsid w:val="007F10AB"/>
    <w:rsid w:val="00804D7E"/>
    <w:rsid w:val="00820B0B"/>
    <w:rsid w:val="008668D1"/>
    <w:rsid w:val="00872D81"/>
    <w:rsid w:val="0088376F"/>
    <w:rsid w:val="00893E7E"/>
    <w:rsid w:val="008A375A"/>
    <w:rsid w:val="008B7D6E"/>
    <w:rsid w:val="008C4665"/>
    <w:rsid w:val="00901B4C"/>
    <w:rsid w:val="0091338C"/>
    <w:rsid w:val="00947C56"/>
    <w:rsid w:val="009554A9"/>
    <w:rsid w:val="00963928"/>
    <w:rsid w:val="00971F86"/>
    <w:rsid w:val="00987280"/>
    <w:rsid w:val="009C79D7"/>
    <w:rsid w:val="009E10AE"/>
    <w:rsid w:val="009E4913"/>
    <w:rsid w:val="009F35FE"/>
    <w:rsid w:val="00A24CA5"/>
    <w:rsid w:val="00A351A5"/>
    <w:rsid w:val="00A3689A"/>
    <w:rsid w:val="00A36C80"/>
    <w:rsid w:val="00A55C75"/>
    <w:rsid w:val="00A6324E"/>
    <w:rsid w:val="00A64B69"/>
    <w:rsid w:val="00A6649F"/>
    <w:rsid w:val="00A74947"/>
    <w:rsid w:val="00A812DB"/>
    <w:rsid w:val="00A94082"/>
    <w:rsid w:val="00A958CF"/>
    <w:rsid w:val="00AB055C"/>
    <w:rsid w:val="00AB1957"/>
    <w:rsid w:val="00AF6658"/>
    <w:rsid w:val="00B07CC8"/>
    <w:rsid w:val="00B206B0"/>
    <w:rsid w:val="00B31E69"/>
    <w:rsid w:val="00B36A6E"/>
    <w:rsid w:val="00B4283F"/>
    <w:rsid w:val="00B71D81"/>
    <w:rsid w:val="00B73CF8"/>
    <w:rsid w:val="00B8402D"/>
    <w:rsid w:val="00B841A7"/>
    <w:rsid w:val="00B95334"/>
    <w:rsid w:val="00BF25F6"/>
    <w:rsid w:val="00C029C0"/>
    <w:rsid w:val="00C335D6"/>
    <w:rsid w:val="00C3585B"/>
    <w:rsid w:val="00C447C7"/>
    <w:rsid w:val="00C57D7C"/>
    <w:rsid w:val="00C62597"/>
    <w:rsid w:val="00C74C64"/>
    <w:rsid w:val="00CA32B2"/>
    <w:rsid w:val="00CA605F"/>
    <w:rsid w:val="00CD220F"/>
    <w:rsid w:val="00D0651C"/>
    <w:rsid w:val="00D13FDB"/>
    <w:rsid w:val="00D15BE2"/>
    <w:rsid w:val="00D22174"/>
    <w:rsid w:val="00D33407"/>
    <w:rsid w:val="00D36E96"/>
    <w:rsid w:val="00D414CD"/>
    <w:rsid w:val="00D41A2D"/>
    <w:rsid w:val="00D46453"/>
    <w:rsid w:val="00D73FA7"/>
    <w:rsid w:val="00DA27C7"/>
    <w:rsid w:val="00DD3CBF"/>
    <w:rsid w:val="00DE60E3"/>
    <w:rsid w:val="00DF0306"/>
    <w:rsid w:val="00E12E5B"/>
    <w:rsid w:val="00E133C6"/>
    <w:rsid w:val="00E14540"/>
    <w:rsid w:val="00E32BA8"/>
    <w:rsid w:val="00E55993"/>
    <w:rsid w:val="00E65021"/>
    <w:rsid w:val="00E750FB"/>
    <w:rsid w:val="00E80D40"/>
    <w:rsid w:val="00E839CF"/>
    <w:rsid w:val="00E87809"/>
    <w:rsid w:val="00E946B9"/>
    <w:rsid w:val="00E95D92"/>
    <w:rsid w:val="00E97C77"/>
    <w:rsid w:val="00EC5F57"/>
    <w:rsid w:val="00ED52A7"/>
    <w:rsid w:val="00F359AC"/>
    <w:rsid w:val="00F42E89"/>
    <w:rsid w:val="00F52246"/>
    <w:rsid w:val="00F67A94"/>
    <w:rsid w:val="00F75CD2"/>
    <w:rsid w:val="00F971E1"/>
    <w:rsid w:val="00FA099A"/>
    <w:rsid w:val="00FA2B90"/>
    <w:rsid w:val="00FA4045"/>
    <w:rsid w:val="00FB39AF"/>
    <w:rsid w:val="00FE4ED3"/>
    <w:rsid w:val="0D6E6016"/>
    <w:rsid w:val="120C128D"/>
    <w:rsid w:val="131B0FD3"/>
    <w:rsid w:val="1825334B"/>
    <w:rsid w:val="1A4618D2"/>
    <w:rsid w:val="1B737333"/>
    <w:rsid w:val="203A50F7"/>
    <w:rsid w:val="21753EE3"/>
    <w:rsid w:val="24FB5818"/>
    <w:rsid w:val="2A9D19EA"/>
    <w:rsid w:val="46F11340"/>
    <w:rsid w:val="4EA4179A"/>
    <w:rsid w:val="57057B89"/>
    <w:rsid w:val="68D270E1"/>
    <w:rsid w:val="6DA47B81"/>
    <w:rsid w:val="74BF16BC"/>
    <w:rsid w:val="7B97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5B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E12E5B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2E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12E5B"/>
    <w:rPr>
      <w:sz w:val="18"/>
      <w:szCs w:val="18"/>
    </w:rPr>
  </w:style>
  <w:style w:type="paragraph" w:styleId="a4">
    <w:name w:val="footer"/>
    <w:basedOn w:val="a"/>
    <w:link w:val="Char0"/>
    <w:qFormat/>
    <w:rsid w:val="00E12E5B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1"/>
    <w:qFormat/>
    <w:rsid w:val="00E12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12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E12E5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12E5B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E12E5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qFormat/>
    <w:rsid w:val="00E12E5B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12E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qFormat/>
    <w:rsid w:val="00E12E5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E12E5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E12E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E12E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5CF5E-6F80-4532-A51F-7F5588B6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13</cp:revision>
  <cp:lastPrinted>2022-10-14T06:22:00Z</cp:lastPrinted>
  <dcterms:created xsi:type="dcterms:W3CDTF">2018-11-06T01:59:00Z</dcterms:created>
  <dcterms:modified xsi:type="dcterms:W3CDTF">2022-10-14T06:23:00Z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844548539_btnclosed</vt:lpwstr>
  </property>
  <property fmtid="{D5CDD505-2E9C-101B-9397-08002B2CF9AE}" pid="4" name="ICV">
    <vt:lpwstr>917CF42C945B4B27BB5A7CA2316FEF5B</vt:lpwstr>
  </property>
</Properties>
</file>