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_GBK" w:eastAsia="方正小标宋_GBK"/>
          <w:sz w:val="36"/>
          <w:szCs w:val="44"/>
          <w:lang w:eastAsia="zh-CN"/>
        </w:rPr>
      </w:pPr>
      <w:r>
        <w:rPr>
          <w:rFonts w:hint="eastAsia" w:ascii="方正小标宋_GBK" w:hAnsi="Calibri" w:eastAsia="方正小标宋_GBK"/>
          <w:sz w:val="36"/>
          <w:szCs w:val="44"/>
        </w:rPr>
        <w:t>大渡口区</w:t>
      </w:r>
      <w:r>
        <w:rPr>
          <w:rFonts w:hint="eastAsia" w:ascii="方正小标宋_GBK" w:hAnsi="Calibri" w:eastAsia="方正小标宋_GBK"/>
          <w:sz w:val="36"/>
          <w:szCs w:val="44"/>
          <w:u w:val="single"/>
        </w:rPr>
        <w:t xml:space="preserve"> 202</w:t>
      </w:r>
      <w:r>
        <w:rPr>
          <w:rFonts w:hint="eastAsia" w:ascii="方正小标宋_GBK" w:hAnsi="Calibri" w:eastAsia="方正小标宋_GBK"/>
          <w:sz w:val="36"/>
          <w:szCs w:val="44"/>
          <w:u w:val="single"/>
          <w:lang w:val="en-US" w:eastAsia="zh-CN"/>
        </w:rPr>
        <w:t>2</w:t>
      </w:r>
      <w:r>
        <w:rPr>
          <w:rFonts w:hint="eastAsia" w:ascii="方正小标宋_GBK" w:hAnsi="Calibri" w:eastAsia="方正小标宋_GBK"/>
          <w:sz w:val="36"/>
          <w:szCs w:val="44"/>
        </w:rPr>
        <w:t>年</w:t>
      </w:r>
    </w:p>
    <w:p>
      <w:pPr>
        <w:spacing w:line="560" w:lineRule="exact"/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/>
          <w:sz w:val="36"/>
          <w:szCs w:val="44"/>
        </w:rPr>
        <w:t>享受职业培训生活费（含交通费）补贴</w:t>
      </w:r>
      <w:r>
        <w:rPr>
          <w:rFonts w:hint="eastAsia" w:ascii="方正小标宋_GBK" w:hAnsi="Calibri" w:eastAsia="方正小标宋_GBK"/>
          <w:sz w:val="36"/>
          <w:szCs w:val="44"/>
        </w:rPr>
        <w:t>人员公示</w:t>
      </w:r>
    </w:p>
    <w:p>
      <w:pPr>
        <w:jc w:val="center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现将拟享受职业培训生活费（含交通费）补贴人员予以公示。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一、公示期</w:t>
      </w:r>
    </w:p>
    <w:p>
      <w:pPr>
        <w:numPr>
          <w:ilvl w:val="0"/>
          <w:numId w:val="0"/>
        </w:numPr>
        <w:ind w:firstLine="560" w:firstLine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26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日—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日（5个工作日）。</w:t>
      </w:r>
    </w:p>
    <w:p>
      <w:pPr>
        <w:widowControl/>
        <w:ind w:firstLine="560" w:firstLineChars="200"/>
        <w:jc w:val="lef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二、受理地点及电话</w:t>
      </w:r>
    </w:p>
    <w:p>
      <w:pPr>
        <w:widowControl/>
        <w:spacing w:line="520" w:lineRule="exact"/>
        <w:ind w:firstLine="560" w:firstLineChars="200"/>
        <w:jc w:val="left"/>
        <w:rPr>
          <w:rFonts w:ascii="方正仿宋_GBK" w:hAnsi="宋体" w:eastAsia="方正仿宋_GBK" w:cs="宋体"/>
          <w:kern w:val="0"/>
          <w:sz w:val="28"/>
          <w:szCs w:val="28"/>
          <w:u w:val="single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地点：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eastAsia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eastAsia="方正仿宋_GBK"/>
          <w:color w:val="000000"/>
          <w:kern w:val="0"/>
          <w:sz w:val="28"/>
          <w:szCs w:val="28"/>
          <w:u w:val="single"/>
        </w:rPr>
        <w:t>就业和人才中心培训鉴定科</w:t>
      </w:r>
      <w:r>
        <w:rPr>
          <w:rFonts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ind w:firstLine="560" w:firstLineChars="200"/>
        <w:jc w:val="left"/>
        <w:rPr>
          <w:rFonts w:ascii="方正仿宋_GBK" w:hAnsi="宋体" w:eastAsia="方正仿宋_GBK" w:cs="宋体"/>
          <w:kern w:val="0"/>
          <w:sz w:val="28"/>
          <w:szCs w:val="28"/>
          <w:u w:val="single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通讯地址（邮编）：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 大渡口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春晖南路1号 </w:t>
      </w:r>
      <w:r>
        <w:rPr>
          <w:rFonts w:ascii="方正仿宋_GBK" w:hAnsi="宋体" w:eastAsia="方正仿宋_GBK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ascii="方正仿宋_GBK" w:hAnsi="宋体" w:eastAsia="方正仿宋_GBK" w:cs="宋体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ind w:firstLine="560" w:firstLineChars="200"/>
        <w:jc w:val="left"/>
        <w:rPr>
          <w:rFonts w:ascii="方正仿宋_GBK" w:hAnsi="宋体" w:eastAsia="方正仿宋_GBK" w:cs="宋体"/>
          <w:kern w:val="0"/>
          <w:sz w:val="28"/>
          <w:szCs w:val="28"/>
          <w:u w:val="single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联系电话：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  023-68083035    </w:t>
      </w:r>
      <w:r>
        <w:rPr>
          <w:rFonts w:ascii="方正仿宋_GBK" w:hAnsi="宋体" w:eastAsia="方正仿宋_GBK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ascii="方正仿宋_GBK" w:hAnsi="宋体" w:eastAsia="方正仿宋_GBK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 </w:t>
      </w:r>
      <w:r>
        <w:rPr>
          <w:rFonts w:ascii="方正仿宋_GBK" w:hAnsi="宋体" w:eastAsia="方正仿宋_GBK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联系人：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           </w:t>
      </w:r>
      <w:r>
        <w:rPr>
          <w:rFonts w:ascii="方正仿宋_GBK" w:hAnsi="宋体" w:eastAsia="方正仿宋_GBK" w:cs="宋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ascii="方正仿宋_GBK" w:hAnsi="宋体" w:eastAsia="方正仿宋_GBK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ascii="方正仿宋_GBK" w:hAnsi="宋体" w:eastAsia="方正仿宋_GBK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三、公示要求</w:t>
      </w:r>
    </w:p>
    <w:p>
      <w:pPr>
        <w:widowControl/>
        <w:tabs>
          <w:tab w:val="left" w:pos="312"/>
        </w:tabs>
        <w:spacing w:line="520" w:lineRule="exact"/>
        <w:ind w:firstLine="560" w:firstLineChars="200"/>
        <w:jc w:val="left"/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1.如对公示内容有异议，请以书面、署名形式反映。</w:t>
      </w:r>
    </w:p>
    <w:p>
      <w:pPr>
        <w:widowControl/>
        <w:tabs>
          <w:tab w:val="left" w:pos="312"/>
        </w:tabs>
        <w:spacing w:line="520" w:lineRule="exact"/>
        <w:ind w:firstLine="560" w:firstLineChars="200"/>
        <w:jc w:val="left"/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widowControl/>
        <w:tabs>
          <w:tab w:val="left" w:pos="312"/>
        </w:tabs>
        <w:spacing w:line="520" w:lineRule="exact"/>
        <w:ind w:firstLine="560" w:firstLineChars="20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ind w:firstLine="560" w:firstLineChars="200"/>
        <w:rPr>
          <w:rFonts w:hint="eastAsia" w:ascii="t" w:hAnsi="t" w:eastAsia="方正仿宋_GBK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宋体" w:eastAsia="方正仿宋_GBK" w:cs="宋体"/>
          <w:kern w:val="0"/>
          <w:sz w:val="28"/>
          <w:szCs w:val="28"/>
        </w:rPr>
        <w:t>附件：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区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年享受职业培训生活费（含交通费）补贴人员公示表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4200" w:firstLineChars="1500"/>
        <w:jc w:val="right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       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t" w:hAnsi="t" w:eastAsia="方正仿宋_GBK" w:cs="宋体"/>
          <w:kern w:val="0"/>
          <w:sz w:val="28"/>
          <w:szCs w:val="28"/>
        </w:rPr>
        <w:t>202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t" w:hAnsi="t" w:eastAsia="方正仿宋_GBK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0FDD0245"/>
    <w:rsid w:val="11F05B2E"/>
    <w:rsid w:val="120245A3"/>
    <w:rsid w:val="18A512BB"/>
    <w:rsid w:val="190B38F0"/>
    <w:rsid w:val="1BE40EFA"/>
    <w:rsid w:val="1DDE20F3"/>
    <w:rsid w:val="2FBC007A"/>
    <w:rsid w:val="31777914"/>
    <w:rsid w:val="319339EF"/>
    <w:rsid w:val="328A03A9"/>
    <w:rsid w:val="3421046C"/>
    <w:rsid w:val="365454AC"/>
    <w:rsid w:val="3753646A"/>
    <w:rsid w:val="376A46CE"/>
    <w:rsid w:val="405A4EB0"/>
    <w:rsid w:val="41B5735F"/>
    <w:rsid w:val="449C3A35"/>
    <w:rsid w:val="4A2C24E2"/>
    <w:rsid w:val="4CEB0610"/>
    <w:rsid w:val="524A2902"/>
    <w:rsid w:val="59D16860"/>
    <w:rsid w:val="64DC754C"/>
    <w:rsid w:val="68A900AE"/>
    <w:rsid w:val="6CA9580B"/>
    <w:rsid w:val="70DE5A9F"/>
    <w:rsid w:val="71181D85"/>
    <w:rsid w:val="76296BC9"/>
    <w:rsid w:val="7BE250A0"/>
    <w:rsid w:val="7E4635D3"/>
    <w:rsid w:val="7EAB41CA"/>
    <w:rsid w:val="7F4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336</Characters>
  <Lines>3</Lines>
  <Paragraphs>1</Paragraphs>
  <TotalTime>7</TotalTime>
  <ScaleCrop>false</ScaleCrop>
  <LinksUpToDate>false</LinksUpToDate>
  <CharactersWithSpaces>463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2021-12-17T08:17:00Z</cp:lastPrinted>
  <dcterms:modified xsi:type="dcterms:W3CDTF">2022-12-26T01:38:30Z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2052-11.1.0.12980</vt:lpwstr>
  </property>
  <property fmtid="{D5CDD505-2E9C-101B-9397-08002B2CF9AE}" pid="4" name="ICV">
    <vt:lpwstr>4709D027918B44E7A93E7C0E42BBE709</vt:lpwstr>
  </property>
</Properties>
</file>