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大渡口区辖区部分路段高排放车辆禁行项目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民意调查表</w:t>
      </w:r>
      <w:bookmarkEnd w:id="0"/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（个人）</w:t>
      </w:r>
    </w:p>
    <w:tbl>
      <w:tblPr>
        <w:tblStyle w:val="4"/>
        <w:tblW w:w="48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317"/>
        <w:gridCol w:w="1510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ind w:firstLine="560" w:firstLineChars="200"/>
              <w:textAlignment w:val="auto"/>
              <w:rPr>
                <w:rFonts w:eastAsia="方正仿宋_GBK"/>
                <w:kern w:val="24"/>
                <w:sz w:val="28"/>
                <w:szCs w:val="36"/>
              </w:rPr>
            </w:pPr>
            <w:r>
              <w:rPr>
                <w:rFonts w:eastAsia="方正仿宋_GBK"/>
                <w:kern w:val="24"/>
                <w:sz w:val="28"/>
                <w:szCs w:val="36"/>
              </w:rPr>
              <w:t>为进一步改善</w:t>
            </w:r>
            <w:r>
              <w:rPr>
                <w:rFonts w:hint="eastAsia" w:eastAsia="方正仿宋_GBK"/>
                <w:kern w:val="24"/>
                <w:sz w:val="28"/>
                <w:szCs w:val="36"/>
              </w:rPr>
              <w:t>辖</w:t>
            </w:r>
            <w:r>
              <w:rPr>
                <w:rFonts w:eastAsia="方正仿宋_GBK"/>
                <w:kern w:val="24"/>
                <w:sz w:val="28"/>
                <w:szCs w:val="36"/>
              </w:rPr>
              <w:t>区</w:t>
            </w:r>
            <w:r>
              <w:rPr>
                <w:rFonts w:hint="eastAsia" w:eastAsia="方正仿宋_GBK"/>
                <w:kern w:val="24"/>
                <w:sz w:val="28"/>
                <w:szCs w:val="36"/>
              </w:rPr>
              <w:t>大气环境</w:t>
            </w:r>
            <w:r>
              <w:rPr>
                <w:rFonts w:eastAsia="方正仿宋_GBK"/>
                <w:kern w:val="24"/>
                <w:sz w:val="28"/>
                <w:szCs w:val="36"/>
              </w:rPr>
              <w:t>质量，根据《重庆市大气污染防治条例》第四</w:t>
            </w:r>
            <w:r>
              <w:rPr>
                <w:rFonts w:hint="eastAsia" w:eastAsia="方正仿宋_GBK"/>
                <w:kern w:val="24"/>
                <w:sz w:val="28"/>
                <w:szCs w:val="36"/>
              </w:rPr>
              <w:t>十三条</w:t>
            </w:r>
            <w:r>
              <w:rPr>
                <w:rFonts w:eastAsia="方正仿宋_GBK"/>
                <w:kern w:val="24"/>
                <w:sz w:val="28"/>
                <w:szCs w:val="36"/>
              </w:rPr>
              <w:t>规定</w:t>
            </w:r>
            <w:r>
              <w:rPr>
                <w:rFonts w:hint="eastAsia" w:eastAsia="方正仿宋_GBK"/>
                <w:kern w:val="24"/>
                <w:sz w:val="28"/>
                <w:szCs w:val="36"/>
              </w:rPr>
              <w:t>，</w:t>
            </w:r>
            <w:r>
              <w:rPr>
                <w:rFonts w:eastAsia="方正仿宋_GBK"/>
                <w:kern w:val="24"/>
                <w:sz w:val="28"/>
                <w:szCs w:val="36"/>
              </w:rPr>
              <w:t>决定在</w:t>
            </w:r>
            <w:r>
              <w:rPr>
                <w:rFonts w:hint="eastAsia" w:eastAsia="方正仿宋_GBK"/>
                <w:kern w:val="24"/>
                <w:sz w:val="28"/>
                <w:szCs w:val="36"/>
              </w:rPr>
              <w:t>辖区</w:t>
            </w:r>
            <w:r>
              <w:rPr>
                <w:rFonts w:eastAsia="方正仿宋_GBK"/>
                <w:kern w:val="24"/>
                <w:sz w:val="28"/>
                <w:szCs w:val="36"/>
              </w:rPr>
              <w:t>部分路段对高排放车辆</w:t>
            </w:r>
            <w:r>
              <w:rPr>
                <w:rFonts w:hint="eastAsia" w:eastAsia="方正仿宋_GBK"/>
                <w:kern w:val="24"/>
                <w:sz w:val="28"/>
                <w:szCs w:val="36"/>
              </w:rPr>
              <w:t>禁止</w:t>
            </w:r>
            <w:r>
              <w:rPr>
                <w:rFonts w:eastAsia="方正仿宋_GBK"/>
                <w:kern w:val="24"/>
                <w:sz w:val="28"/>
                <w:szCs w:val="36"/>
              </w:rPr>
              <w:t>通行</w:t>
            </w:r>
            <w:r>
              <w:rPr>
                <w:rFonts w:hint="eastAsia" w:eastAsia="方正仿宋_GBK"/>
                <w:kern w:val="24"/>
                <w:sz w:val="28"/>
                <w:szCs w:val="36"/>
              </w:rPr>
              <w:t>，</w:t>
            </w:r>
            <w:r>
              <w:rPr>
                <w:rFonts w:eastAsia="方正仿宋_GBK"/>
                <w:kern w:val="24"/>
                <w:sz w:val="28"/>
                <w:szCs w:val="36"/>
              </w:rPr>
              <w:t>现通告如下</w:t>
            </w:r>
            <w:r>
              <w:rPr>
                <w:rFonts w:hint="eastAsia" w:eastAsia="方正仿宋_GBK"/>
                <w:kern w:val="24"/>
                <w:sz w:val="28"/>
                <w:szCs w:val="36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ind w:firstLine="562" w:firstLineChars="200"/>
              <w:textAlignment w:val="auto"/>
              <w:rPr>
                <w:rFonts w:hint="default" w:eastAsia="方正仿宋_GBK"/>
                <w:kern w:val="24"/>
                <w:sz w:val="28"/>
                <w:szCs w:val="36"/>
                <w:lang w:eastAsia="zh-CN"/>
              </w:rPr>
            </w:pPr>
            <w:r>
              <w:rPr>
                <w:rFonts w:hint="default" w:eastAsia="方正仿宋_GBK"/>
                <w:b/>
                <w:bCs/>
                <w:kern w:val="24"/>
                <w:sz w:val="28"/>
                <w:szCs w:val="36"/>
                <w:lang w:eastAsia="zh-CN"/>
              </w:rPr>
              <w:t>1.禁行对象</w:t>
            </w:r>
            <w:r>
              <w:rPr>
                <w:rFonts w:hint="eastAsia" w:eastAsia="方正仿宋_GBK"/>
                <w:b/>
                <w:bCs/>
                <w:kern w:val="24"/>
                <w:sz w:val="28"/>
                <w:szCs w:val="36"/>
                <w:lang w:eastAsia="zh-CN"/>
              </w:rPr>
              <w:t>。</w:t>
            </w:r>
            <w:r>
              <w:rPr>
                <w:rFonts w:hint="default" w:eastAsia="方正仿宋_GBK"/>
                <w:kern w:val="24"/>
                <w:sz w:val="28"/>
                <w:szCs w:val="36"/>
                <w:lang w:eastAsia="zh-CN"/>
              </w:rPr>
              <w:t>国家第一阶段机动车排放标准及以下的汽油车、国家第三阶段机动车排放标准及以下的柴油货车。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ind w:firstLine="562" w:firstLineChars="200"/>
              <w:textAlignment w:val="auto"/>
              <w:rPr>
                <w:rFonts w:hint="default" w:eastAsia="方正仿宋_GBK"/>
                <w:kern w:val="24"/>
                <w:sz w:val="28"/>
                <w:szCs w:val="36"/>
                <w:lang w:eastAsia="zh-CN"/>
              </w:rPr>
            </w:pPr>
            <w:r>
              <w:rPr>
                <w:rFonts w:hint="default" w:eastAsia="方正仿宋_GBK"/>
                <w:b/>
                <w:bCs/>
                <w:kern w:val="24"/>
                <w:sz w:val="28"/>
                <w:szCs w:val="36"/>
                <w:lang w:eastAsia="zh-CN"/>
              </w:rPr>
              <w:t>2.禁行路段</w:t>
            </w:r>
            <w:r>
              <w:rPr>
                <w:rFonts w:hint="eastAsia" w:eastAsia="方正仿宋_GBK"/>
                <w:b/>
                <w:bCs/>
                <w:kern w:val="24"/>
                <w:sz w:val="28"/>
                <w:szCs w:val="36"/>
                <w:lang w:eastAsia="zh-CN"/>
              </w:rPr>
              <w:t>。</w:t>
            </w:r>
            <w:r>
              <w:rPr>
                <w:rFonts w:hint="default" w:eastAsia="方正仿宋_GBK"/>
                <w:kern w:val="24"/>
                <w:sz w:val="28"/>
                <w:szCs w:val="36"/>
                <w:lang w:eastAsia="zh-CN"/>
              </w:rPr>
              <w:t>内环快速路以内所有大渡口辖区内的城市道路、大滨路。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ind w:firstLine="562" w:firstLineChars="200"/>
              <w:textAlignment w:val="auto"/>
              <w:rPr>
                <w:rFonts w:hint="default" w:eastAsia="方正仿宋_GBK"/>
                <w:kern w:val="24"/>
                <w:sz w:val="28"/>
                <w:szCs w:val="36"/>
                <w:lang w:eastAsia="zh-CN"/>
              </w:rPr>
            </w:pPr>
            <w:r>
              <w:rPr>
                <w:rFonts w:hint="default" w:eastAsia="方正仿宋_GBK"/>
                <w:b/>
                <w:bCs/>
                <w:kern w:val="24"/>
                <w:sz w:val="28"/>
                <w:szCs w:val="36"/>
                <w:lang w:eastAsia="zh-CN"/>
              </w:rPr>
              <w:t>3.禁行时间</w:t>
            </w:r>
            <w:r>
              <w:rPr>
                <w:rFonts w:hint="eastAsia" w:eastAsia="方正仿宋_GBK"/>
                <w:b/>
                <w:bCs/>
                <w:kern w:val="24"/>
                <w:sz w:val="28"/>
                <w:szCs w:val="36"/>
                <w:lang w:eastAsia="zh-CN"/>
              </w:rPr>
              <w:t>。</w:t>
            </w:r>
            <w:r>
              <w:rPr>
                <w:rFonts w:hint="default" w:eastAsia="方正仿宋_GBK"/>
                <w:kern w:val="24"/>
                <w:sz w:val="28"/>
                <w:szCs w:val="36"/>
                <w:lang w:eastAsia="zh-CN"/>
              </w:rPr>
              <w:t>全天24小时禁行。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ind w:firstLine="562" w:firstLineChars="200"/>
              <w:textAlignment w:val="auto"/>
              <w:rPr>
                <w:rFonts w:hint="default" w:eastAsia="方正仿宋_GBK"/>
                <w:kern w:val="24"/>
                <w:sz w:val="28"/>
                <w:szCs w:val="36"/>
                <w:lang w:eastAsia="zh-CN"/>
              </w:rPr>
            </w:pPr>
            <w:r>
              <w:rPr>
                <w:rFonts w:hint="default" w:eastAsia="方正仿宋_GBK"/>
                <w:b/>
                <w:bCs/>
                <w:kern w:val="24"/>
                <w:sz w:val="28"/>
                <w:szCs w:val="36"/>
                <w:lang w:eastAsia="zh-CN"/>
              </w:rPr>
              <w:t>4.闯禁执法</w:t>
            </w:r>
            <w:r>
              <w:rPr>
                <w:rFonts w:hint="eastAsia" w:eastAsia="方正仿宋_GBK"/>
                <w:b/>
                <w:bCs/>
                <w:kern w:val="24"/>
                <w:sz w:val="28"/>
                <w:szCs w:val="36"/>
                <w:lang w:eastAsia="zh-CN"/>
              </w:rPr>
              <w:t>。</w:t>
            </w:r>
            <w:r>
              <w:rPr>
                <w:rFonts w:hint="default" w:eastAsia="方正仿宋_GBK"/>
                <w:kern w:val="24"/>
                <w:sz w:val="28"/>
                <w:szCs w:val="36"/>
                <w:lang w:eastAsia="zh-CN"/>
              </w:rPr>
              <w:t>对违规闯禁的高排放车辆，由公安部门依法查处。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eastAsia="方正仿宋_GBK"/>
                <w:b/>
                <w:bCs/>
                <w:kern w:val="24"/>
                <w:sz w:val="28"/>
                <w:szCs w:val="36"/>
                <w:lang w:eastAsia="zh-CN"/>
              </w:rPr>
              <w:t>5.本通告自202X年X月X日起实施。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1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住址</w:t>
            </w:r>
          </w:p>
        </w:tc>
        <w:tc>
          <w:tcPr>
            <w:tcW w:w="3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社区、小区（村）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您是否知晓本项目的建设？</w:t>
            </w:r>
          </w:p>
        </w:tc>
        <w:tc>
          <w:tcPr>
            <w:tcW w:w="3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知道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不知道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2、您认为本工程对当地居民生活工作的影响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3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有利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不利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没有影响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、根据上述访问，您对本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项目实施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的态度？</w:t>
            </w:r>
          </w:p>
        </w:tc>
        <w:tc>
          <w:tcPr>
            <w:tcW w:w="3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支持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无所谓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反对（理由）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、您对本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的实施还有哪些意见和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建议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？</w:t>
            </w:r>
          </w:p>
        </w:tc>
        <w:tc>
          <w:tcPr>
            <w:tcW w:w="3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E1A28"/>
    <w:rsid w:val="0CDB347F"/>
    <w:rsid w:val="4C4F6AC2"/>
    <w:rsid w:val="575E1A28"/>
    <w:rsid w:val="671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2021-11-11T05:19:00Z</dcterms:created>
  <dc:creator>冉春艳</dc:creator>
  <cp:lastModifiedBy>冉春艳</cp:lastModifiedBy>
  <dcterms:modified xsi:type="dcterms:W3CDTF">2021-11-11T05:28:07Z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A2B3A60DECCB46CC8634B598B06AFC80</vt:lpwstr>
  </property>
</Properties>
</file>