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823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田园＋运动，这场定向赛好耍！</w:t>
      </w:r>
    </w:p>
    <w:p w14:paraId="6DEB54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近日</w:t>
      </w:r>
      <w:r>
        <w:rPr>
          <w:rFonts w:hint="default" w:ascii="Times New Roman" w:hAnsi="Times New Roman" w:eastAsia="方正仿宋_GBK" w:cs="Times New Roman"/>
          <w:sz w:val="32"/>
          <w:szCs w:val="32"/>
        </w:rPr>
        <w:t>，2025年“寻找美丽中华”全国乡村定向系列赛事活动（重庆大渡口站）</w:t>
      </w:r>
      <w:bookmarkStart w:id="0" w:name="_GoBack"/>
      <w:bookmarkEnd w:id="0"/>
      <w:r>
        <w:rPr>
          <w:rFonts w:hint="default" w:ascii="Times New Roman" w:hAnsi="Times New Roman" w:eastAsia="方正仿宋_GBK" w:cs="Times New Roman"/>
          <w:sz w:val="32"/>
          <w:szCs w:val="32"/>
        </w:rPr>
        <w:t>在大渡口区跳磴镇金鳌村火热开赛。</w:t>
      </w:r>
    </w:p>
    <w:p w14:paraId="47FFF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大渡口区文化特色鲜明，这里曾是重庆工业发展的重要承载地，拥有深厚的工业文化底蕴。重庆工业文化博览园便是大渡口工业历史文化的生动缩影。</w:t>
      </w:r>
    </w:p>
    <w:p w14:paraId="7642E3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体育成就方面，大渡口区成绩斐然，是国家高水平体育后备人才基地、全国青少年户外活动营地，培育出了羽毛球奥运冠军李雪芮、武术世界冠军刘艳艳等一众优秀运动员。区内规划打造了重庆（国际）小球赛事中心、李雪芮全民健身中心等体育场馆，已经举办三届智跑重庆国际城市定向赛、吸引了超3万名国内外选手前来竞技。</w:t>
      </w:r>
    </w:p>
    <w:p w14:paraId="2FB9F1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本次赛事竞赛项目为中距离赛，力求让参赛者在领略田园风光的同时充分体验定向运动的乐趣与挑战。</w:t>
      </w:r>
    </w:p>
    <w:p w14:paraId="7F6D46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竞赛组别分为精英男子组（18-45周岁）、精英女子组（18-45周岁），旨在为高水平选手提供竞技舞台；公开男子组（18-60周岁男子）、公开女子组（18-60周岁女子），面向广大定向运动爱好者，鼓励全民参与；乡村团队组（13-60周岁，每队3人、至少有一名异性），强调团队协作与配合；乡村亲子组（每队2人，由一名4-12周岁的儿童和一名18-50周岁的成人组成），则为亲子互动创造独特机会，增进亲子感情。</w:t>
      </w:r>
    </w:p>
    <w:p w14:paraId="2135F7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过激烈比拼，最终重庆选手王成美、彭怡天家庭获得亲子组第一名；来自四川的选手项小玉、杨博锋、刘政松组合获得团体组第一名；来自四川的郭彩瑶、谭显清分别获得公开女子组和男子公开组第一名；来自四川的罗琼、罗昌德分别获得精英女子组和精英男子组第一名。</w:t>
      </w:r>
    </w:p>
    <w:p w14:paraId="48B1E7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寻找美丽中华”全国乡村定向系列赛事一直致力于推广和普及定向运动，为定向运动爱好者搭建综合性参与平台。重庆大渡口站赛事将结合金鳌村的田园风光与人文景观，精心设计比赛线路，让参赛者在奔跑打卡的过程中，感受乡村越野的独特魅力，领略当地的风土人情。相信此次赛事不仅能为定向运动爱好者带来一场精彩的竞技盛宴，还将进一步推动定向运动在乡村的发展，助力乡村文旅融合。</w:t>
      </w:r>
    </w:p>
    <w:p w14:paraId="1B08DD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赛事由国家体育总局航空无线电模型运动管理中心、中国无线电和定向运动协会、重庆市体育局联合主办，重庆市社会体育指导中心、重庆市大渡口区体育局、重庆市大渡口区跳磴镇人民政府和重庆市无线电定向运动协会共同承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73C9B"/>
    <w:rsid w:val="6077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2025-06-26T01:52:00Z</dcterms:created>
  <dc:creator>-KID。</dc:creator>
  <cp:lastModifiedBy>-KID。</cp:lastModifiedBy>
  <dcterms:modified xsi:type="dcterms:W3CDTF">2025-06-26T02:03:15Z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9C460725CF2F4F3EA6DDFD619B4721DB_11</vt:lpwstr>
  </property>
  <property fmtid="{D5CDD505-2E9C-101B-9397-08002B2CF9AE}" pid="4" name="KSOTemplateDocerSaveRecord">
    <vt:lpwstr>eyJoZGlkIjoiM2IxYzkwZTc0OWJhYzQzZDk2NTJhZGEwMmRkYWE1MDMiLCJ1c2VySWQiOiIzMTY0MDc1MTQifQ==</vt:lpwstr>
  </property>
</Properties>
</file>