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1BF72">
      <w:pPr>
        <w:pStyle w:val="6"/>
        <w:keepNext w:val="0"/>
        <w:keepLines w:val="0"/>
        <w:pageBreakBefore w:val="0"/>
        <w:widowControl w:val="0"/>
        <w:kinsoku/>
        <w:wordWrap/>
        <w:overflowPunct/>
        <w:topLinePunct w:val="0"/>
        <w:autoSpaceDE/>
        <w:autoSpaceDN/>
        <w:bidi w:val="0"/>
        <w:adjustRightInd/>
        <w:snapToGrid/>
        <w:spacing w:line="580" w:lineRule="exact"/>
        <w:ind w:leftChars="0" w:firstLine="0" w:firstLineChars="0"/>
        <w:textAlignment w:val="auto"/>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大渡口区卫生健康委员会关于</w:t>
      </w:r>
    </w:p>
    <w:p w14:paraId="67FAE03E">
      <w:pPr>
        <w:pStyle w:val="6"/>
        <w:keepNext w:val="0"/>
        <w:keepLines w:val="0"/>
        <w:pageBreakBefore w:val="0"/>
        <w:widowControl w:val="0"/>
        <w:kinsoku/>
        <w:wordWrap/>
        <w:overflowPunct/>
        <w:topLinePunct w:val="0"/>
        <w:autoSpaceDE/>
        <w:autoSpaceDN/>
        <w:bidi w:val="0"/>
        <w:adjustRightInd/>
        <w:snapToGrid/>
        <w:spacing w:line="580" w:lineRule="exact"/>
        <w:ind w:leftChars="0" w:firstLine="0" w:firstLineChars="0"/>
        <w:textAlignment w:val="auto"/>
        <w:rPr>
          <w:rFonts w:hint="default" w:ascii="Times New Roman" w:hAnsi="Times New Roman" w:cs="Times New Roman"/>
          <w:u w:val="none"/>
        </w:rPr>
      </w:pPr>
      <w:r>
        <w:rPr>
          <w:rFonts w:hint="default" w:ascii="Times New Roman" w:hAnsi="Times New Roman" w:cs="Times New Roman"/>
          <w:u w:val="none"/>
          <w:lang w:val="en-US" w:eastAsia="zh-CN"/>
        </w:rPr>
        <w:t>调整</w:t>
      </w:r>
      <w:r>
        <w:rPr>
          <w:rFonts w:hint="default" w:ascii="Times New Roman" w:hAnsi="Times New Roman" w:cs="Times New Roman"/>
          <w:u w:val="none"/>
        </w:rPr>
        <w:t>从业人员预防性体检</w:t>
      </w:r>
      <w:r>
        <w:rPr>
          <w:rFonts w:hint="eastAsia" w:ascii="Times New Roman" w:hAnsi="Times New Roman" w:cs="Times New Roman"/>
          <w:u w:val="none"/>
          <w:lang w:val="en-US" w:eastAsia="zh-CN"/>
        </w:rPr>
        <w:t>机构</w:t>
      </w:r>
      <w:r>
        <w:rPr>
          <w:rFonts w:hint="default" w:ascii="Times New Roman" w:hAnsi="Times New Roman" w:cs="Times New Roman"/>
          <w:u w:val="none"/>
          <w:lang w:val="en-US" w:eastAsia="zh-CN"/>
        </w:rPr>
        <w:t>的</w:t>
      </w:r>
      <w:r>
        <w:rPr>
          <w:rFonts w:hint="default" w:ascii="Times New Roman" w:hAnsi="Times New Roman" w:cs="Times New Roman"/>
          <w:u w:val="none"/>
        </w:rPr>
        <w:t>公告</w:t>
      </w:r>
    </w:p>
    <w:p w14:paraId="38AC197F">
      <w:pPr>
        <w:keepNext w:val="0"/>
        <w:keepLines w:val="0"/>
        <w:pageBreakBefore w:val="0"/>
        <w:widowControl w:val="0"/>
        <w:kinsoku/>
        <w:wordWrap/>
        <w:overflowPunct/>
        <w:topLinePunct w:val="0"/>
        <w:autoSpaceDE/>
        <w:autoSpaceDN/>
        <w:bidi w:val="0"/>
        <w:adjustRightInd/>
        <w:snapToGrid/>
        <w:spacing w:line="580" w:lineRule="exact"/>
        <w:ind w:leftChars="0" w:firstLine="0" w:firstLineChars="0"/>
        <w:textAlignment w:val="auto"/>
        <w:rPr>
          <w:rFonts w:hint="default" w:ascii="Times New Roman" w:hAnsi="Times New Roman" w:cs="Times New Roman"/>
          <w:szCs w:val="32"/>
          <w:u w:val="none"/>
        </w:rPr>
      </w:pPr>
    </w:p>
    <w:p w14:paraId="2147423B">
      <w:pPr>
        <w:keepNext w:val="0"/>
        <w:keepLines w:val="0"/>
        <w:pageBreakBefore w:val="0"/>
        <w:widowControl w:val="0"/>
        <w:kinsoku/>
        <w:wordWrap/>
        <w:overflowPunct/>
        <w:topLinePunct w:val="0"/>
        <w:autoSpaceDE/>
        <w:autoSpaceDN/>
        <w:bidi w:val="0"/>
        <w:adjustRightInd/>
        <w:snapToGrid/>
        <w:spacing w:line="580" w:lineRule="exact"/>
        <w:ind w:leftChars="0" w:firstLine="0" w:firstLineChars="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辖区市民朋友：</w:t>
      </w:r>
    </w:p>
    <w:p w14:paraId="6BCBFD01">
      <w:pPr>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cs="Times New Roman"/>
          <w:szCs w:val="32"/>
        </w:rPr>
      </w:pPr>
      <w:r>
        <w:rPr>
          <w:rFonts w:hint="eastAsia" w:ascii="Times New Roman" w:hAnsi="Times New Roman" w:cs="Times New Roman"/>
          <w:sz w:val="32"/>
          <w:szCs w:val="32"/>
          <w:lang w:val="en-US" w:eastAsia="zh-CN"/>
        </w:rPr>
        <w:t>现将调整后的食品和公共场所等行业从业人员预防性体检机构信息公告如下：</w:t>
      </w:r>
      <w:bookmarkStart w:id="0" w:name="_GoBack"/>
      <w:bookmarkEnd w:id="0"/>
    </w:p>
    <w:p w14:paraId="5E3AAF23">
      <w:pPr>
        <w:pStyle w:val="2"/>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cs="Times New Roman"/>
        </w:rPr>
      </w:pPr>
      <w:r>
        <w:rPr>
          <w:rFonts w:hint="default" w:ascii="Times New Roman" w:hAnsi="Times New Roman" w:cs="Times New Roman"/>
        </w:rPr>
        <w:t>一、提供预防性体检服务单位</w:t>
      </w:r>
    </w:p>
    <w:p w14:paraId="6F68C321">
      <w:pPr>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rPr>
        <w:t>大渡口区人民医院、重钢总医院</w:t>
      </w:r>
      <w:r>
        <w:rPr>
          <w:rFonts w:hint="default" w:ascii="Times New Roman" w:hAnsi="Times New Roman" w:cs="Times New Roman"/>
          <w:lang w:eastAsia="zh-CN"/>
        </w:rPr>
        <w:t>、</w:t>
      </w:r>
      <w:r>
        <w:rPr>
          <w:rFonts w:hint="default" w:ascii="Times New Roman" w:hAnsi="Times New Roman" w:cs="Times New Roman"/>
          <w:lang w:val="en-US" w:eastAsia="zh-CN"/>
        </w:rPr>
        <w:t>重庆医科大学附属康复医院</w:t>
      </w:r>
      <w:r>
        <w:rPr>
          <w:rFonts w:hint="eastAsia" w:ascii="Times New Roman" w:hAnsi="Times New Roman" w:cs="Times New Roman"/>
          <w:lang w:val="en-US" w:eastAsia="zh-CN"/>
        </w:rPr>
        <w:t>（</w:t>
      </w:r>
      <w:r>
        <w:rPr>
          <w:rFonts w:hint="default" w:ascii="Times New Roman" w:hAnsi="Times New Roman" w:cs="Times New Roman"/>
          <w:lang w:val="en-US" w:eastAsia="zh-CN"/>
        </w:rPr>
        <w:t>大渡口院区</w:t>
      </w:r>
      <w:r>
        <w:rPr>
          <w:rFonts w:hint="eastAsia" w:ascii="Times New Roman" w:hAnsi="Times New Roman" w:cs="Times New Roman"/>
          <w:lang w:val="en-US" w:eastAsia="zh-CN"/>
        </w:rPr>
        <w:t>）、重庆万家燕医院、重庆市大渡口区</w:t>
      </w:r>
      <w:r>
        <w:rPr>
          <w:rFonts w:hint="default" w:ascii="Times New Roman" w:hAnsi="Times New Roman" w:cs="Times New Roman"/>
          <w:lang w:val="en-US" w:eastAsia="zh-CN"/>
        </w:rPr>
        <w:t>跳磴镇卫生院。</w:t>
      </w:r>
    </w:p>
    <w:p w14:paraId="5D4C059B">
      <w:pPr>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cs="Times New Roman"/>
          <w:b/>
          <w:bCs w:val="0"/>
          <w:u w:val="single"/>
          <w:lang w:val="en-US" w:eastAsia="zh-CN"/>
        </w:rPr>
      </w:pPr>
      <w:r>
        <w:rPr>
          <w:rFonts w:hint="default" w:ascii="Times New Roman" w:hAnsi="Times New Roman" w:eastAsia="方正黑体_GBK" w:cs="Times New Roman"/>
          <w:bCs/>
          <w:kern w:val="44"/>
          <w:sz w:val="32"/>
          <w:szCs w:val="44"/>
          <w:lang w:val="en-US" w:eastAsia="zh-CN" w:bidi="ar-SA"/>
        </w:rPr>
        <w:t>二、体检及</w:t>
      </w:r>
      <w:r>
        <w:rPr>
          <w:rFonts w:hint="eastAsia" w:ascii="Times New Roman" w:hAnsi="Times New Roman" w:eastAsia="方正黑体_GBK" w:cs="Times New Roman"/>
          <w:bCs/>
          <w:kern w:val="44"/>
          <w:sz w:val="32"/>
          <w:szCs w:val="44"/>
          <w:lang w:val="en-US" w:eastAsia="zh-CN" w:bidi="ar-SA"/>
        </w:rPr>
        <w:t>领取健康证</w:t>
      </w:r>
      <w:r>
        <w:rPr>
          <w:rFonts w:hint="default" w:ascii="Times New Roman" w:hAnsi="Times New Roman" w:eastAsia="方正黑体_GBK" w:cs="Times New Roman"/>
          <w:bCs/>
          <w:kern w:val="44"/>
          <w:sz w:val="32"/>
          <w:szCs w:val="44"/>
          <w:lang w:val="en-US" w:eastAsia="zh-CN" w:bidi="ar-SA"/>
        </w:rPr>
        <w:t>注意事项</w:t>
      </w:r>
    </w:p>
    <w:p w14:paraId="0AE4B88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kern w:val="2"/>
          <w:sz w:val="32"/>
          <w:szCs w:val="22"/>
          <w:lang w:val="en-US" w:eastAsia="zh-CN" w:bidi="ar-SA"/>
        </w:rPr>
        <w:t>（一）</w:t>
      </w:r>
      <w:r>
        <w:rPr>
          <w:rFonts w:hint="eastAsia" w:ascii="方正楷体_GBK" w:hAnsi="方正楷体_GBK" w:eastAsia="方正楷体_GBK" w:cs="方正楷体_GBK"/>
          <w:lang w:val="en-US" w:eastAsia="zh-CN"/>
        </w:rPr>
        <w:t>区人民医院</w:t>
      </w:r>
    </w:p>
    <w:p w14:paraId="10C7AF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咨询电话：68680418</w:t>
      </w:r>
    </w:p>
    <w:p w14:paraId="5BF26C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体检时间：每周三、周五</w:t>
      </w:r>
      <w:r>
        <w:rPr>
          <w:rFonts w:hint="eastAsia" w:ascii="Times New Roman" w:hAnsi="Times New Roman" w:cs="Times New Roman"/>
          <w:lang w:val="en-US" w:eastAsia="zh-CN"/>
        </w:rPr>
        <w:t>14</w:t>
      </w:r>
      <w:r>
        <w:rPr>
          <w:rFonts w:hint="default" w:ascii="Times New Roman" w:hAnsi="Times New Roman" w:cs="Times New Roman"/>
          <w:lang w:val="en-US" w:eastAsia="zh-CN"/>
        </w:rPr>
        <w:t>：00-</w:t>
      </w:r>
      <w:r>
        <w:rPr>
          <w:rFonts w:hint="eastAsia" w:ascii="Times New Roman" w:hAnsi="Times New Roman" w:cs="Times New Roman"/>
          <w:lang w:val="en-US" w:eastAsia="zh-CN"/>
        </w:rPr>
        <w:t>17</w:t>
      </w:r>
      <w:r>
        <w:rPr>
          <w:rFonts w:hint="default" w:ascii="Times New Roman" w:hAnsi="Times New Roman" w:cs="Times New Roman"/>
          <w:lang w:val="en-US" w:eastAsia="zh-CN"/>
        </w:rPr>
        <w:t>：00。</w:t>
      </w:r>
    </w:p>
    <w:p w14:paraId="16C3DA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体检地点：大渡口区人民医院体检中心</w:t>
      </w:r>
    </w:p>
    <w:p w14:paraId="5A6B0BA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取证时间：体检结束7个工作日后凭身份证于周一至周五下午15：00-17：00在体检中心</w:t>
      </w:r>
      <w:r>
        <w:rPr>
          <w:rFonts w:hint="eastAsia" w:ascii="Times New Roman" w:hAnsi="Times New Roman" w:cs="Times New Roman"/>
          <w:lang w:val="en-US" w:eastAsia="zh-CN"/>
        </w:rPr>
        <w:t>领取健康证</w:t>
      </w:r>
      <w:r>
        <w:rPr>
          <w:rFonts w:hint="default" w:ascii="Times New Roman" w:hAnsi="Times New Roman" w:cs="Times New Roman"/>
          <w:lang w:val="en-US" w:eastAsia="zh-CN"/>
        </w:rPr>
        <w:t>。（节假日顺延）</w:t>
      </w:r>
    </w:p>
    <w:p w14:paraId="78BF60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方正楷体_GBK" w:hAnsi="方正楷体_GBK" w:eastAsia="方正楷体_GBK" w:cs="方正楷体_GBK"/>
          <w:kern w:val="2"/>
          <w:sz w:val="32"/>
          <w:szCs w:val="22"/>
          <w:lang w:val="en-US" w:eastAsia="zh-CN" w:bidi="ar-SA"/>
        </w:rPr>
      </w:pPr>
      <w:r>
        <w:rPr>
          <w:rFonts w:hint="eastAsia" w:ascii="方正楷体_GBK" w:hAnsi="方正楷体_GBK" w:eastAsia="方正楷体_GBK" w:cs="方正楷体_GBK"/>
          <w:kern w:val="2"/>
          <w:sz w:val="32"/>
          <w:szCs w:val="22"/>
          <w:lang w:val="en-US" w:eastAsia="zh-CN" w:bidi="ar-SA"/>
        </w:rPr>
        <w:t>（二）</w:t>
      </w:r>
      <w:r>
        <w:rPr>
          <w:rFonts w:hint="default" w:ascii="方正楷体_GBK" w:hAnsi="方正楷体_GBK" w:eastAsia="方正楷体_GBK" w:cs="方正楷体_GBK"/>
          <w:kern w:val="2"/>
          <w:sz w:val="32"/>
          <w:szCs w:val="22"/>
          <w:lang w:val="en-US" w:eastAsia="zh-CN" w:bidi="ar-SA"/>
        </w:rPr>
        <w:t>重钢总医院</w:t>
      </w:r>
    </w:p>
    <w:p w14:paraId="1A1FED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咨询电话：68844232</w:t>
      </w:r>
    </w:p>
    <w:p w14:paraId="493AC3F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体检时间：每周一</w:t>
      </w:r>
      <w:r>
        <w:rPr>
          <w:rFonts w:hint="eastAsia" w:ascii="Times New Roman" w:hAnsi="Times New Roman" w:cs="Times New Roman"/>
          <w:lang w:val="en-US" w:eastAsia="zh-CN"/>
        </w:rPr>
        <w:t>至</w:t>
      </w:r>
      <w:r>
        <w:rPr>
          <w:rFonts w:hint="default" w:ascii="Times New Roman" w:hAnsi="Times New Roman" w:cs="Times New Roman"/>
          <w:lang w:val="en-US" w:eastAsia="zh-CN"/>
        </w:rPr>
        <w:t>周</w:t>
      </w:r>
      <w:r>
        <w:rPr>
          <w:rFonts w:hint="eastAsia" w:ascii="Times New Roman" w:hAnsi="Times New Roman" w:cs="Times New Roman"/>
          <w:lang w:val="en-US" w:eastAsia="zh-CN"/>
        </w:rPr>
        <w:t>五</w:t>
      </w:r>
      <w:r>
        <w:rPr>
          <w:rFonts w:hint="default" w:ascii="Times New Roman" w:hAnsi="Times New Roman" w:cs="Times New Roman"/>
          <w:lang w:val="en-US" w:eastAsia="zh-CN"/>
        </w:rPr>
        <w:t>下午14：00-16：00。</w:t>
      </w:r>
    </w:p>
    <w:p w14:paraId="7B6AF5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体检地点：重钢总医院体检中心</w:t>
      </w:r>
    </w:p>
    <w:p w14:paraId="378CFD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取证时间：体检结束7天后凭身份证于周一至周五下午14：30-17：00在体检中心</w:t>
      </w:r>
      <w:r>
        <w:rPr>
          <w:rFonts w:hint="eastAsia" w:ascii="Times New Roman" w:hAnsi="Times New Roman" w:cs="Times New Roman"/>
          <w:lang w:val="en-US" w:eastAsia="zh-CN"/>
        </w:rPr>
        <w:t>领取健康证</w:t>
      </w:r>
      <w:r>
        <w:rPr>
          <w:rFonts w:hint="default" w:ascii="Times New Roman" w:hAnsi="Times New Roman" w:cs="Times New Roman"/>
          <w:lang w:val="en-US" w:eastAsia="zh-CN"/>
        </w:rPr>
        <w:t>。（节假日顺延）</w:t>
      </w:r>
    </w:p>
    <w:p w14:paraId="3341F3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Times New Roman" w:hAnsi="Times New Roman" w:cs="Times New Roman"/>
          <w:lang w:val="en-US" w:eastAsia="zh-CN"/>
        </w:rPr>
      </w:pPr>
      <w:r>
        <w:rPr>
          <w:rFonts w:hint="eastAsia" w:ascii="方正楷体_GBK" w:hAnsi="方正楷体_GBK" w:eastAsia="方正楷体_GBK" w:cs="方正楷体_GBK"/>
          <w:kern w:val="2"/>
          <w:sz w:val="32"/>
          <w:szCs w:val="22"/>
          <w:lang w:val="en-US" w:eastAsia="zh-CN" w:bidi="ar-SA"/>
        </w:rPr>
        <w:t>（三）</w:t>
      </w:r>
      <w:r>
        <w:rPr>
          <w:rFonts w:hint="eastAsia" w:ascii="方正楷体_GBK" w:hAnsi="方正楷体_GBK" w:eastAsia="方正楷体_GBK" w:cs="方正楷体_GBK"/>
          <w:lang w:val="en-US" w:eastAsia="zh-CN"/>
        </w:rPr>
        <w:t>重庆医科大学附属康复医院（大渡口院区）</w:t>
      </w:r>
    </w:p>
    <w:p w14:paraId="2DAD6E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咨询电话：89868716</w:t>
      </w:r>
    </w:p>
    <w:p w14:paraId="0B31F8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体检时间：每周一至周五下午14：00-16：30</w:t>
      </w:r>
    </w:p>
    <w:p w14:paraId="7F7AE1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体检地点：重庆医科大学附属康复医院</w:t>
      </w:r>
      <w:r>
        <w:rPr>
          <w:rFonts w:hint="eastAsia" w:ascii="Times New Roman" w:hAnsi="Times New Roman" w:cs="Times New Roman"/>
          <w:lang w:val="en-US" w:eastAsia="zh-CN"/>
        </w:rPr>
        <w:t>（</w:t>
      </w:r>
      <w:r>
        <w:rPr>
          <w:rFonts w:hint="default" w:ascii="Times New Roman" w:hAnsi="Times New Roman" w:cs="Times New Roman"/>
          <w:lang w:val="en-US" w:eastAsia="zh-CN"/>
        </w:rPr>
        <w:t>大渡口院区</w:t>
      </w:r>
      <w:r>
        <w:rPr>
          <w:rFonts w:hint="eastAsia" w:ascii="Times New Roman" w:hAnsi="Times New Roman" w:cs="Times New Roman"/>
          <w:lang w:val="en-US" w:eastAsia="zh-CN"/>
        </w:rPr>
        <w:t>）</w:t>
      </w:r>
      <w:r>
        <w:rPr>
          <w:rFonts w:hint="default" w:ascii="Times New Roman" w:hAnsi="Times New Roman" w:cs="Times New Roman"/>
          <w:lang w:val="en-US" w:eastAsia="zh-CN"/>
        </w:rPr>
        <w:t>体检中心。</w:t>
      </w:r>
    </w:p>
    <w:p w14:paraId="4ECBE7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取证时间：体检结束7天后凭身份证于周一至周五下午14：00-16：30在体检中心</w:t>
      </w:r>
      <w:r>
        <w:rPr>
          <w:rFonts w:hint="eastAsia" w:ascii="Times New Roman" w:hAnsi="Times New Roman" w:cs="Times New Roman"/>
          <w:lang w:val="en-US" w:eastAsia="zh-CN"/>
        </w:rPr>
        <w:t>领取健康证</w:t>
      </w:r>
      <w:r>
        <w:rPr>
          <w:rFonts w:hint="default" w:ascii="Times New Roman" w:hAnsi="Times New Roman" w:cs="Times New Roman"/>
          <w:lang w:val="en-US" w:eastAsia="zh-CN"/>
        </w:rPr>
        <w:t>。（节假日顺延）</w:t>
      </w:r>
    </w:p>
    <w:p w14:paraId="157D043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kern w:val="2"/>
          <w:sz w:val="32"/>
          <w:szCs w:val="22"/>
          <w:lang w:val="en-US" w:eastAsia="zh-CN" w:bidi="ar-SA"/>
        </w:rPr>
        <w:t>（四）</w:t>
      </w:r>
      <w:r>
        <w:rPr>
          <w:rFonts w:hint="eastAsia" w:ascii="方正楷体_GBK" w:hAnsi="方正楷体_GBK" w:eastAsia="方正楷体_GBK" w:cs="方正楷体_GBK"/>
          <w:lang w:val="en-US" w:eastAsia="zh-CN"/>
        </w:rPr>
        <w:t>重庆万家燕医院</w:t>
      </w:r>
    </w:p>
    <w:p w14:paraId="7EC243A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咨询电话：68080506；68083399</w:t>
      </w:r>
    </w:p>
    <w:p w14:paraId="2456A9A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体检时间：每周一至周</w:t>
      </w:r>
      <w:r>
        <w:rPr>
          <w:rFonts w:hint="eastAsia" w:ascii="Times New Roman" w:hAnsi="Times New Roman" w:cs="Times New Roman"/>
          <w:lang w:val="en-US" w:eastAsia="zh-CN"/>
        </w:rPr>
        <w:t>日上</w:t>
      </w:r>
      <w:r>
        <w:rPr>
          <w:rFonts w:hint="default" w:ascii="Times New Roman" w:hAnsi="Times New Roman" w:cs="Times New Roman"/>
          <w:lang w:val="en-US" w:eastAsia="zh-CN"/>
        </w:rPr>
        <w:t>午</w:t>
      </w:r>
      <w:r>
        <w:rPr>
          <w:rFonts w:hint="eastAsia" w:ascii="Times New Roman" w:hAnsi="Times New Roman" w:cs="Times New Roman"/>
          <w:lang w:val="en-US" w:eastAsia="zh-CN"/>
        </w:rPr>
        <w:t>8</w:t>
      </w:r>
      <w:r>
        <w:rPr>
          <w:rFonts w:hint="default" w:ascii="Times New Roman" w:hAnsi="Times New Roman" w:cs="Times New Roman"/>
          <w:lang w:val="en-US" w:eastAsia="zh-CN"/>
        </w:rPr>
        <w:t>：00-</w:t>
      </w:r>
      <w:r>
        <w:rPr>
          <w:rFonts w:hint="eastAsia" w:ascii="Times New Roman" w:hAnsi="Times New Roman" w:cs="Times New Roman"/>
          <w:lang w:val="en-US" w:eastAsia="zh-CN"/>
        </w:rPr>
        <w:t>11</w:t>
      </w:r>
      <w:r>
        <w:rPr>
          <w:rFonts w:hint="default" w:ascii="Times New Roman" w:hAnsi="Times New Roman" w:cs="Times New Roman"/>
          <w:lang w:val="en-US" w:eastAsia="zh-CN"/>
        </w:rPr>
        <w:t>：30</w:t>
      </w:r>
      <w:r>
        <w:rPr>
          <w:rFonts w:hint="eastAsia" w:ascii="Times New Roman" w:hAnsi="Times New Roman" w:cs="Times New Roman"/>
          <w:lang w:val="en-US" w:eastAsia="zh-CN"/>
        </w:rPr>
        <w:t>；下午14:00-16:30</w:t>
      </w:r>
    </w:p>
    <w:p w14:paraId="3D4B7A5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体检地点：重庆</w:t>
      </w:r>
      <w:r>
        <w:rPr>
          <w:rFonts w:hint="eastAsia" w:ascii="Times New Roman" w:hAnsi="Times New Roman" w:cs="Times New Roman"/>
          <w:lang w:val="en-US" w:eastAsia="zh-CN"/>
        </w:rPr>
        <w:t>万家燕</w:t>
      </w:r>
      <w:r>
        <w:rPr>
          <w:rFonts w:hint="default" w:ascii="Times New Roman" w:hAnsi="Times New Roman" w:cs="Times New Roman"/>
          <w:lang w:val="en-US" w:eastAsia="zh-CN"/>
        </w:rPr>
        <w:t>医</w:t>
      </w:r>
      <w:r>
        <w:rPr>
          <w:rFonts w:hint="eastAsia" w:ascii="Times New Roman" w:hAnsi="Times New Roman" w:cs="Times New Roman"/>
          <w:lang w:val="en-US" w:eastAsia="zh-CN"/>
        </w:rPr>
        <w:t>院</w:t>
      </w:r>
      <w:r>
        <w:rPr>
          <w:rFonts w:hint="default" w:ascii="Times New Roman" w:hAnsi="Times New Roman" w:cs="Times New Roman"/>
          <w:lang w:val="en-US" w:eastAsia="zh-CN"/>
        </w:rPr>
        <w:t>体检中心。</w:t>
      </w:r>
    </w:p>
    <w:p w14:paraId="08229A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取证时间：体检结束7天后凭身份证于周一至周</w:t>
      </w:r>
      <w:r>
        <w:rPr>
          <w:rFonts w:hint="eastAsia" w:ascii="Times New Roman" w:hAnsi="Times New Roman" w:cs="Times New Roman"/>
          <w:lang w:val="en-US" w:eastAsia="zh-CN"/>
        </w:rPr>
        <w:t>六</w:t>
      </w:r>
      <w:r>
        <w:rPr>
          <w:rFonts w:hint="default" w:ascii="Times New Roman" w:hAnsi="Times New Roman" w:cs="Times New Roman"/>
          <w:lang w:val="en-US" w:eastAsia="zh-CN"/>
        </w:rPr>
        <w:t>在体检中心</w:t>
      </w:r>
      <w:r>
        <w:rPr>
          <w:rFonts w:hint="eastAsia" w:ascii="Times New Roman" w:hAnsi="Times New Roman" w:cs="Times New Roman"/>
          <w:lang w:val="en-US" w:eastAsia="zh-CN"/>
        </w:rPr>
        <w:t>领取健康证</w:t>
      </w:r>
      <w:r>
        <w:rPr>
          <w:rFonts w:hint="default" w:ascii="Times New Roman" w:hAnsi="Times New Roman" w:cs="Times New Roman"/>
          <w:lang w:val="en-US" w:eastAsia="zh-CN"/>
        </w:rPr>
        <w:t>。</w:t>
      </w:r>
    </w:p>
    <w:p w14:paraId="2FB0954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eastAsia" w:ascii="方正楷体_GBK" w:hAnsi="方正楷体_GBK" w:eastAsia="方正楷体_GBK" w:cs="方正楷体_GBK"/>
          <w:lang w:val="en-US" w:eastAsia="zh-CN"/>
        </w:rPr>
        <w:t>（五）重庆市大渡口区跳磴镇卫生院</w:t>
      </w:r>
    </w:p>
    <w:p w14:paraId="791D91B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咨询电话：68917337</w:t>
      </w:r>
    </w:p>
    <w:p w14:paraId="2FE338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体检时间：每周一至周日上午8：30-11：30（2024年11月1日开始）；</w:t>
      </w:r>
    </w:p>
    <w:p w14:paraId="149F6C3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体检地点：重庆市大渡口区跳磴镇卫生院体检科（一楼）。</w:t>
      </w:r>
    </w:p>
    <w:p w14:paraId="59B2EF6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取证时间：体检结束7个工作日后凭身份证于周一至周五下午14：30-17：00在体检科（一楼体检登记处）领取健康证。（节假日顺延）</w:t>
      </w:r>
    </w:p>
    <w:p w14:paraId="62050B4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Times New Roman" w:hAnsi="Times New Roman" w:cs="Times New Roman"/>
          <w:lang w:val="en-US" w:eastAsia="zh-CN"/>
        </w:rPr>
      </w:pPr>
    </w:p>
    <w:p w14:paraId="171A280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righ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重庆市大渡口区卫生健康委员会</w:t>
      </w:r>
    </w:p>
    <w:p w14:paraId="0F99AB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640" w:rightChars="200" w:firstLine="640" w:firstLineChars="200"/>
        <w:jc w:val="right"/>
        <w:textAlignment w:val="auto"/>
        <w:rPr>
          <w:rFonts w:hint="default" w:ascii="Times New Roman" w:hAnsi="Times New Roman" w:cs="Times New Roman"/>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10</w:t>
      </w:r>
      <w:r>
        <w:rPr>
          <w:rFonts w:hint="default" w:ascii="Times New Roman" w:hAnsi="Times New Roman" w:cs="Times New Roman"/>
          <w:lang w:val="en-US" w:eastAsia="zh-CN"/>
        </w:rPr>
        <w:t>月</w:t>
      </w:r>
      <w:r>
        <w:rPr>
          <w:rFonts w:hint="eastAsia" w:ascii="Times New Roman" w:hAnsi="Times New Roman" w:cs="Times New Roman"/>
          <w:lang w:val="en-US" w:eastAsia="zh-CN"/>
        </w:rPr>
        <w:t>28</w:t>
      </w:r>
      <w:r>
        <w:rPr>
          <w:rFonts w:hint="default" w:ascii="Times New Roman" w:hAnsi="Times New Roman" w:cs="Times New Roman"/>
          <w:lang w:val="en-US" w:eastAsia="zh-CN"/>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0"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DDB4">
    <w:pPr>
      <w:pStyle w:val="4"/>
      <w:ind w:firstLine="360"/>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80970"/>
                            <w:docPartObj>
                              <w:docPartGallery w:val="autotext"/>
                            </w:docPartObj>
                          </w:sdtPr>
                          <w:sdtEndPr>
                            <w:rPr>
                              <w:sz w:val="28"/>
                              <w:szCs w:val="28"/>
                            </w:rPr>
                          </w:sdtEndPr>
                          <w:sdtContent>
                            <w:p w14:paraId="1066C237">
                              <w:pPr>
                                <w:pStyle w:val="4"/>
                                <w:ind w:firstLine="360"/>
                                <w:jc w:val="center"/>
                                <w:rPr>
                                  <w:sz w:val="28"/>
                                  <w:szCs w:val="28"/>
                                </w:rPr>
                              </w:pPr>
                              <w:r>
                                <w:rPr>
                                  <w:rFonts w:hint="eastAsia"/>
                                  <w:lang w:eastAsia="zh-CN"/>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lang w:eastAsia="zh-CN"/>
                                </w:rPr>
                                <w:t>—</w:t>
                              </w:r>
                            </w:p>
                          </w:sdtContent>
                        </w:sdt>
                        <w:p w14:paraId="390F5B34">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47480970"/>
                      <w:docPartObj>
                        <w:docPartGallery w:val="autotext"/>
                      </w:docPartObj>
                    </w:sdtPr>
                    <w:sdtEndPr>
                      <w:rPr>
                        <w:sz w:val="28"/>
                        <w:szCs w:val="28"/>
                      </w:rPr>
                    </w:sdtEndPr>
                    <w:sdtContent>
                      <w:p w14:paraId="1066C237">
                        <w:pPr>
                          <w:pStyle w:val="4"/>
                          <w:ind w:firstLine="360"/>
                          <w:jc w:val="center"/>
                          <w:rPr>
                            <w:sz w:val="28"/>
                            <w:szCs w:val="28"/>
                          </w:rPr>
                        </w:pPr>
                        <w:r>
                          <w:rPr>
                            <w:rFonts w:hint="eastAsia"/>
                            <w:lang w:eastAsia="zh-CN"/>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lang w:eastAsia="zh-CN"/>
                          </w:rPr>
                          <w:t>—</w:t>
                        </w:r>
                      </w:p>
                    </w:sdtContent>
                  </w:sdt>
                  <w:p w14:paraId="390F5B34">
                    <w:pPr>
                      <w:rPr>
                        <w:sz w:val="28"/>
                        <w:szCs w:val="28"/>
                      </w:rPr>
                    </w:pPr>
                  </w:p>
                </w:txbxContent>
              </v:textbox>
            </v:shape>
          </w:pict>
        </mc:Fallback>
      </mc:AlternateContent>
    </w:r>
  </w:p>
  <w:p w14:paraId="19073586">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602C">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E06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D0DE">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B5B11">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691E">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hODYzMWQ2ZWMzZTRmODg3MmI3OGU0ZDA1MzI5MzgifQ=="/>
  </w:docVars>
  <w:rsids>
    <w:rsidRoot w:val="008857FC"/>
    <w:rsid w:val="000C50A3"/>
    <w:rsid w:val="00107418"/>
    <w:rsid w:val="00177C7B"/>
    <w:rsid w:val="00355655"/>
    <w:rsid w:val="004F427F"/>
    <w:rsid w:val="00563C8C"/>
    <w:rsid w:val="005B51D5"/>
    <w:rsid w:val="00664C65"/>
    <w:rsid w:val="007070DC"/>
    <w:rsid w:val="007E1837"/>
    <w:rsid w:val="008857FC"/>
    <w:rsid w:val="008D2D50"/>
    <w:rsid w:val="00902ADD"/>
    <w:rsid w:val="00A0209C"/>
    <w:rsid w:val="00A25F78"/>
    <w:rsid w:val="00C839F5"/>
    <w:rsid w:val="00FF240D"/>
    <w:rsid w:val="01CF0E1C"/>
    <w:rsid w:val="041862B6"/>
    <w:rsid w:val="043F13BD"/>
    <w:rsid w:val="054364BD"/>
    <w:rsid w:val="0A557E78"/>
    <w:rsid w:val="0D2210AE"/>
    <w:rsid w:val="11D06195"/>
    <w:rsid w:val="11FD1B4E"/>
    <w:rsid w:val="125A4E46"/>
    <w:rsid w:val="12AB76A9"/>
    <w:rsid w:val="169F29E4"/>
    <w:rsid w:val="17D9340C"/>
    <w:rsid w:val="1B8954B5"/>
    <w:rsid w:val="208D3D6B"/>
    <w:rsid w:val="23894271"/>
    <w:rsid w:val="2A273408"/>
    <w:rsid w:val="2BCD46E6"/>
    <w:rsid w:val="31255D10"/>
    <w:rsid w:val="32F27D41"/>
    <w:rsid w:val="33786C01"/>
    <w:rsid w:val="396D55FF"/>
    <w:rsid w:val="3BC17A6D"/>
    <w:rsid w:val="3DCF6511"/>
    <w:rsid w:val="3F041BFC"/>
    <w:rsid w:val="4D150772"/>
    <w:rsid w:val="4FEC7449"/>
    <w:rsid w:val="53DF4C9B"/>
    <w:rsid w:val="56BC6B02"/>
    <w:rsid w:val="5EBD1A1C"/>
    <w:rsid w:val="6F897436"/>
    <w:rsid w:val="72802C82"/>
    <w:rsid w:val="74DC2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Calibri" w:hAnsi="Calibri" w:eastAsia="方正仿宋_GBK" w:cs="Times New Roman"/>
      <w:kern w:val="2"/>
      <w:sz w:val="32"/>
      <w:szCs w:val="22"/>
      <w:lang w:val="en-US" w:eastAsia="zh-CN" w:bidi="ar-SA"/>
    </w:rPr>
  </w:style>
  <w:style w:type="paragraph" w:styleId="2">
    <w:name w:val="heading 1"/>
    <w:basedOn w:val="1"/>
    <w:next w:val="1"/>
    <w:link w:val="10"/>
    <w:qFormat/>
    <w:uiPriority w:val="9"/>
    <w:pPr>
      <w:keepNext/>
      <w:keepLines/>
      <w:spacing w:line="600" w:lineRule="exact"/>
      <w:jc w:val="left"/>
      <w:outlineLvl w:val="0"/>
    </w:pPr>
    <w:rPr>
      <w:rFonts w:eastAsia="方正黑体_GBK" w:asciiTheme="minorAscii" w:hAnsiTheme="minorAscii" w:cstheme="minorBidi"/>
      <w:bCs/>
      <w:kern w:val="44"/>
      <w:szCs w:val="44"/>
    </w:rPr>
  </w:style>
  <w:style w:type="paragraph" w:styleId="3">
    <w:name w:val="heading 2"/>
    <w:basedOn w:val="1"/>
    <w:next w:val="1"/>
    <w:link w:val="11"/>
    <w:unhideWhenUsed/>
    <w:qFormat/>
    <w:uiPriority w:val="9"/>
    <w:pPr>
      <w:keepNext/>
      <w:keepLines/>
      <w:outlineLvl w:val="1"/>
    </w:pPr>
    <w:rPr>
      <w:rFonts w:eastAsia="方正楷体_GBK" w:asciiTheme="majorHAnsi" w:hAnsiTheme="majorHAnsi" w:cstheme="majorBidi"/>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9"/>
    <w:qFormat/>
    <w:uiPriority w:val="10"/>
    <w:pPr>
      <w:ind w:firstLine="0" w:firstLineChars="0"/>
      <w:jc w:val="center"/>
      <w:outlineLvl w:val="0"/>
    </w:pPr>
    <w:rPr>
      <w:rFonts w:eastAsia="方正小标宋_GBK" w:asciiTheme="majorHAnsi" w:hAnsiTheme="majorHAnsi" w:cstheme="majorBidi"/>
      <w:bCs/>
      <w:sz w:val="44"/>
      <w:szCs w:val="32"/>
    </w:rPr>
  </w:style>
  <w:style w:type="character" w:customStyle="1" w:styleId="9">
    <w:name w:val="标题 字符"/>
    <w:basedOn w:val="8"/>
    <w:link w:val="6"/>
    <w:qFormat/>
    <w:uiPriority w:val="10"/>
    <w:rPr>
      <w:rFonts w:eastAsia="方正小标宋_GBK" w:asciiTheme="majorHAnsi" w:hAnsiTheme="majorHAnsi" w:cstheme="majorBidi"/>
      <w:bCs/>
      <w:sz w:val="44"/>
      <w:szCs w:val="32"/>
    </w:rPr>
  </w:style>
  <w:style w:type="character" w:customStyle="1" w:styleId="10">
    <w:name w:val="标题 1 字符"/>
    <w:basedOn w:val="8"/>
    <w:link w:val="2"/>
    <w:autoRedefine/>
    <w:qFormat/>
    <w:uiPriority w:val="9"/>
    <w:rPr>
      <w:rFonts w:eastAsia="方正黑体_GBK" w:asciiTheme="minorAscii" w:hAnsiTheme="minorAscii"/>
      <w:bCs/>
      <w:kern w:val="44"/>
      <w:sz w:val="32"/>
      <w:szCs w:val="44"/>
    </w:rPr>
  </w:style>
  <w:style w:type="character" w:customStyle="1" w:styleId="11">
    <w:name w:val="标题 2 字符"/>
    <w:basedOn w:val="8"/>
    <w:link w:val="3"/>
    <w:autoRedefine/>
    <w:qFormat/>
    <w:uiPriority w:val="9"/>
    <w:rPr>
      <w:rFonts w:eastAsia="方正楷体_GBK" w:asciiTheme="majorHAnsi" w:hAnsiTheme="majorHAnsi" w:cstheme="majorBidi"/>
      <w:bCs/>
      <w:sz w:val="32"/>
      <w:szCs w:val="32"/>
    </w:rPr>
  </w:style>
  <w:style w:type="character" w:customStyle="1" w:styleId="12">
    <w:name w:val="页眉 字符"/>
    <w:basedOn w:val="8"/>
    <w:link w:val="5"/>
    <w:autoRedefine/>
    <w:qFormat/>
    <w:uiPriority w:val="99"/>
    <w:rPr>
      <w:rFonts w:ascii="Calibri" w:hAnsi="Calibri" w:eastAsia="方正仿宋_GBK" w:cs="Times New Roman"/>
      <w:sz w:val="18"/>
      <w:szCs w:val="18"/>
    </w:rPr>
  </w:style>
  <w:style w:type="character" w:customStyle="1" w:styleId="13">
    <w:name w:val="页脚 字符"/>
    <w:basedOn w:val="8"/>
    <w:link w:val="4"/>
    <w:autoRedefine/>
    <w:qFormat/>
    <w:uiPriority w:val="99"/>
    <w:rPr>
      <w:rFonts w:ascii="Calibri" w:hAnsi="Calibri"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713</Words>
  <Characters>826</Characters>
  <Lines>8</Lines>
  <Paragraphs>2</Paragraphs>
  <TotalTime>1</TotalTime>
  <ScaleCrop>false</ScaleCrop>
  <LinksUpToDate>false</LinksUpToDate>
  <CharactersWithSpaces>826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2023-02-15T09:15:00Z</dcterms:created>
  <dc:creator>区卫健委法规科</dc:creator>
  <cp:lastModifiedBy>Administrator</cp:lastModifiedBy>
  <cp:lastPrinted>2024-10-28T09:21:00Z</cp:lastPrinted>
  <dcterms:modified xsi:type="dcterms:W3CDTF">2024-10-29T01:19:32Z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64F356E3993F4E2BBDEA83B321211EB8_13</vt:lpwstr>
  </property>
</Properties>
</file>